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B1" w:rsidRPr="006277B1" w:rsidRDefault="006277B1" w:rsidP="006277B1">
      <w:pPr>
        <w:autoSpaceDE w:val="0"/>
        <w:autoSpaceDN w:val="0"/>
        <w:adjustRightInd w:val="0"/>
        <w:spacing w:after="0" w:line="240" w:lineRule="auto"/>
        <w:rPr>
          <w:rFonts w:ascii="Tahoma" w:hAnsi="Tahoma" w:cs="Tahoma"/>
        </w:rPr>
      </w:pPr>
      <w:bookmarkStart w:id="0" w:name="_GoBack"/>
      <w:r>
        <w:rPr>
          <w:rFonts w:ascii="Tahoma" w:hAnsi="Tahoma" w:cs="Tahoma"/>
        </w:rPr>
        <w:t>Дорогие наши читатели, рады приветствовать вас на страницах этого юридического портала.</w:t>
      </w:r>
    </w:p>
    <w:p w:rsidR="006277B1" w:rsidRDefault="006277B1" w:rsidP="006277B1">
      <w:pPr>
        <w:autoSpaceDE w:val="0"/>
        <w:autoSpaceDN w:val="0"/>
        <w:adjustRightInd w:val="0"/>
        <w:spacing w:after="0" w:line="240" w:lineRule="auto"/>
        <w:rPr>
          <w:rFonts w:ascii="Tahoma" w:hAnsi="Tahoma" w:cs="Tahoma"/>
        </w:rPr>
      </w:pPr>
      <w:r>
        <w:rPr>
          <w:rFonts w:ascii="Tahoma" w:hAnsi="Tahoma" w:cs="Tahoma"/>
        </w:rPr>
        <w:t xml:space="preserve">В текущем материале рассмотрим </w:t>
      </w:r>
      <w:r>
        <w:rPr>
          <w:rFonts w:ascii="Tahoma" w:hAnsi="Tahoma" w:cs="Tahoma"/>
        </w:rPr>
        <w:t>заявление на лишение водительских прав за неуплату алиментов</w:t>
      </w:r>
      <w:r>
        <w:rPr>
          <w:rFonts w:ascii="Tahoma" w:hAnsi="Tahoma" w:cs="Tahoma"/>
        </w:rPr>
        <w:t>. Есть ли основания для такой санкции, и при каких условиях ее назначают? Как инициируется процесс забора и как заинтересованному лицу вернуть документы? Все вопросы будем разбирать поступательно.</w:t>
      </w:r>
    </w:p>
    <w:p w:rsidR="006277B1" w:rsidRDefault="006277B1" w:rsidP="006277B1">
      <w:pPr>
        <w:autoSpaceDE w:val="0"/>
        <w:autoSpaceDN w:val="0"/>
        <w:adjustRightInd w:val="0"/>
        <w:spacing w:after="0" w:line="240" w:lineRule="auto"/>
        <w:rPr>
          <w:rFonts w:ascii="Tahoma" w:hAnsi="Tahoma" w:cs="Tahoma"/>
        </w:rPr>
      </w:pPr>
    </w:p>
    <w:p w:rsidR="006277B1" w:rsidRDefault="006277B1" w:rsidP="006277B1">
      <w:pPr>
        <w:autoSpaceDE w:val="0"/>
        <w:autoSpaceDN w:val="0"/>
        <w:adjustRightInd w:val="0"/>
        <w:spacing w:after="0" w:line="240" w:lineRule="auto"/>
        <w:rPr>
          <w:rFonts w:ascii="Tahoma" w:hAnsi="Tahoma" w:cs="Tahoma"/>
          <w:b/>
        </w:rPr>
      </w:pPr>
      <w:r w:rsidRPr="006277B1">
        <w:rPr>
          <w:rFonts w:ascii="Tahoma" w:hAnsi="Tahoma" w:cs="Tahoma"/>
          <w:b/>
        </w:rPr>
        <w:t>Правовые основы</w:t>
      </w:r>
    </w:p>
    <w:p w:rsidR="006277B1" w:rsidRPr="006277B1" w:rsidRDefault="006277B1" w:rsidP="006277B1">
      <w:pPr>
        <w:autoSpaceDE w:val="0"/>
        <w:autoSpaceDN w:val="0"/>
        <w:adjustRightInd w:val="0"/>
        <w:spacing w:after="0" w:line="240" w:lineRule="auto"/>
        <w:rPr>
          <w:rFonts w:ascii="Tahoma" w:hAnsi="Tahoma" w:cs="Tahoma"/>
          <w:b/>
        </w:rPr>
      </w:pPr>
    </w:p>
    <w:p w:rsidR="006277B1" w:rsidRDefault="006277B1" w:rsidP="006277B1">
      <w:pPr>
        <w:autoSpaceDE w:val="0"/>
        <w:autoSpaceDN w:val="0"/>
        <w:adjustRightInd w:val="0"/>
        <w:spacing w:after="0" w:line="240" w:lineRule="auto"/>
        <w:rPr>
          <w:rFonts w:ascii="Tahoma" w:hAnsi="Tahoma" w:cs="Tahoma"/>
        </w:rPr>
      </w:pPr>
      <w:r>
        <w:rPr>
          <w:rFonts w:ascii="Tahoma" w:hAnsi="Tahoma" w:cs="Tahoma"/>
        </w:rPr>
        <w:t>Многие читатели хотят изучить з</w:t>
      </w:r>
      <w:r>
        <w:rPr>
          <w:rFonts w:ascii="Tahoma" w:hAnsi="Tahoma" w:cs="Tahoma"/>
        </w:rPr>
        <w:t>акон о лишении водительских прав</w:t>
      </w:r>
      <w:r>
        <w:rPr>
          <w:rFonts w:ascii="Tahoma" w:hAnsi="Tahoma" w:cs="Tahoma"/>
        </w:rPr>
        <w:t xml:space="preserve"> на основании неуплаты долгов. Отдельного законопроекта, который бы регулировал это</w:t>
      </w:r>
      <w:r w:rsidR="00B60CB4">
        <w:rPr>
          <w:rFonts w:ascii="Tahoma" w:hAnsi="Tahoma" w:cs="Tahoma"/>
        </w:rPr>
        <w:t>т</w:t>
      </w:r>
      <w:r>
        <w:rPr>
          <w:rFonts w:ascii="Tahoma" w:hAnsi="Tahoma" w:cs="Tahoma"/>
        </w:rPr>
        <w:t xml:space="preserve"> вопрос, не предусмотрено. Но возможности для реализации на ограничение права управления прописаны в ФЗ 229, в части статьи 67. Это проект от </w:t>
      </w:r>
      <w:r>
        <w:rPr>
          <w:rFonts w:ascii="Tahoma" w:hAnsi="Tahoma" w:cs="Tahoma"/>
        </w:rPr>
        <w:t>02.10.2007 года</w:t>
      </w:r>
      <w:r>
        <w:rPr>
          <w:rFonts w:ascii="Tahoma" w:hAnsi="Tahoma" w:cs="Tahoma"/>
        </w:rPr>
        <w:t>.</w:t>
      </w:r>
    </w:p>
    <w:p w:rsidR="006277B1" w:rsidRDefault="006277B1" w:rsidP="006277B1">
      <w:pPr>
        <w:autoSpaceDE w:val="0"/>
        <w:autoSpaceDN w:val="0"/>
        <w:adjustRightInd w:val="0"/>
        <w:spacing w:after="0" w:line="240" w:lineRule="auto"/>
        <w:rPr>
          <w:rFonts w:ascii="Tahoma" w:hAnsi="Tahoma" w:cs="Tahoma"/>
        </w:rPr>
      </w:pPr>
    </w:p>
    <w:p w:rsidR="006277B1" w:rsidRDefault="006277B1" w:rsidP="006277B1">
      <w:pPr>
        <w:autoSpaceDE w:val="0"/>
        <w:autoSpaceDN w:val="0"/>
        <w:adjustRightInd w:val="0"/>
        <w:spacing w:after="0" w:line="240" w:lineRule="auto"/>
        <w:rPr>
          <w:rFonts w:ascii="Tahoma" w:hAnsi="Tahoma" w:cs="Tahoma"/>
        </w:rPr>
      </w:pPr>
      <w:r>
        <w:rPr>
          <w:rFonts w:ascii="Tahoma" w:hAnsi="Tahoma" w:cs="Tahoma"/>
        </w:rPr>
        <w:t>Отсылка к закону! ФЗ № 340 вводит в действие новые положения закона об исполнительном производстве (№ 229), что от 28.11.2015. Новые правила обрели свою юридическую силу с 15 января 2016 года.</w:t>
      </w:r>
    </w:p>
    <w:p w:rsidR="006277B1" w:rsidRDefault="006277B1" w:rsidP="006277B1">
      <w:pPr>
        <w:autoSpaceDE w:val="0"/>
        <w:autoSpaceDN w:val="0"/>
        <w:adjustRightInd w:val="0"/>
        <w:spacing w:after="0" w:line="240" w:lineRule="auto"/>
        <w:rPr>
          <w:rFonts w:ascii="Tahoma" w:hAnsi="Tahoma" w:cs="Tahoma"/>
        </w:rPr>
      </w:pPr>
    </w:p>
    <w:p w:rsidR="006A2043" w:rsidRDefault="006277B1" w:rsidP="006277B1">
      <w:pPr>
        <w:autoSpaceDE w:val="0"/>
        <w:autoSpaceDN w:val="0"/>
        <w:adjustRightInd w:val="0"/>
        <w:spacing w:after="0" w:line="240" w:lineRule="auto"/>
        <w:rPr>
          <w:rFonts w:ascii="Tahoma" w:hAnsi="Tahoma" w:cs="Tahoma"/>
        </w:rPr>
      </w:pPr>
      <w:proofErr w:type="spellStart"/>
      <w:r>
        <w:rPr>
          <w:rFonts w:ascii="Tahoma" w:hAnsi="Tahoma" w:cs="Tahoma"/>
        </w:rPr>
        <w:t>Законотворцы</w:t>
      </w:r>
      <w:proofErr w:type="spellEnd"/>
      <w:r>
        <w:rPr>
          <w:rFonts w:ascii="Tahoma" w:hAnsi="Tahoma" w:cs="Tahoma"/>
        </w:rPr>
        <w:t xml:space="preserve"> полагают большие надежды на новые санкции. Одна из </w:t>
      </w:r>
      <w:r w:rsidR="006A2043">
        <w:rPr>
          <w:rFonts w:ascii="Tahoma" w:hAnsi="Tahoma" w:cs="Tahoma"/>
        </w:rPr>
        <w:t>инноваций – ограничение права выезда за пределы РФ в случае наличия долгов, оправдала себя. За один год она принесла бол</w:t>
      </w:r>
      <w:r w:rsidR="00623A96">
        <w:rPr>
          <w:rFonts w:ascii="Tahoma" w:hAnsi="Tahoma" w:cs="Tahoma"/>
        </w:rPr>
        <w:t>е</w:t>
      </w:r>
      <w:r w:rsidR="006A2043">
        <w:rPr>
          <w:rFonts w:ascii="Tahoma" w:hAnsi="Tahoma" w:cs="Tahoma"/>
        </w:rPr>
        <w:t>е полутора миллиона рублей получателем алиментов. Как зарекомендует себя ограничение по праву управления авто покажет время. Учитывая, что треть должников имеют автомобили, она должна себя оправдать.</w:t>
      </w:r>
    </w:p>
    <w:p w:rsidR="006A2043" w:rsidRDefault="006A2043" w:rsidP="006277B1">
      <w:pPr>
        <w:autoSpaceDE w:val="0"/>
        <w:autoSpaceDN w:val="0"/>
        <w:adjustRightInd w:val="0"/>
        <w:spacing w:after="0" w:line="240" w:lineRule="auto"/>
        <w:rPr>
          <w:rFonts w:ascii="Tahoma" w:hAnsi="Tahoma" w:cs="Tahoma"/>
        </w:rPr>
      </w:pPr>
    </w:p>
    <w:p w:rsidR="006277B1" w:rsidRPr="006A2043" w:rsidRDefault="006277B1" w:rsidP="006277B1">
      <w:pPr>
        <w:autoSpaceDE w:val="0"/>
        <w:autoSpaceDN w:val="0"/>
        <w:adjustRightInd w:val="0"/>
        <w:spacing w:after="0" w:line="240" w:lineRule="auto"/>
        <w:rPr>
          <w:rFonts w:ascii="Tahoma" w:hAnsi="Tahoma" w:cs="Tahoma"/>
          <w:b/>
        </w:rPr>
      </w:pPr>
      <w:r w:rsidRPr="006A2043">
        <w:rPr>
          <w:rFonts w:ascii="Tahoma" w:hAnsi="Tahoma" w:cs="Tahoma"/>
          <w:b/>
        </w:rPr>
        <w:t xml:space="preserve">Как ограничить </w:t>
      </w:r>
      <w:proofErr w:type="spellStart"/>
      <w:r w:rsidRPr="006A2043">
        <w:rPr>
          <w:rFonts w:ascii="Tahoma" w:hAnsi="Tahoma" w:cs="Tahoma"/>
          <w:b/>
        </w:rPr>
        <w:t>алиментщика</w:t>
      </w:r>
      <w:proofErr w:type="spellEnd"/>
      <w:r w:rsidRPr="006A2043">
        <w:rPr>
          <w:rFonts w:ascii="Tahoma" w:hAnsi="Tahoma" w:cs="Tahoma"/>
          <w:b/>
        </w:rPr>
        <w:t xml:space="preserve"> в водительских правах: алгоритм действий</w:t>
      </w:r>
    </w:p>
    <w:p w:rsidR="006A2043" w:rsidRDefault="006A2043" w:rsidP="006277B1">
      <w:pPr>
        <w:autoSpaceDE w:val="0"/>
        <w:autoSpaceDN w:val="0"/>
        <w:adjustRightInd w:val="0"/>
        <w:spacing w:after="0" w:line="240" w:lineRule="auto"/>
        <w:rPr>
          <w:rFonts w:ascii="Tahoma" w:hAnsi="Tahoma" w:cs="Tahoma"/>
        </w:rPr>
      </w:pPr>
    </w:p>
    <w:p w:rsidR="006277B1" w:rsidRDefault="006A2043" w:rsidP="006277B1">
      <w:pPr>
        <w:autoSpaceDE w:val="0"/>
        <w:autoSpaceDN w:val="0"/>
        <w:adjustRightInd w:val="0"/>
        <w:spacing w:after="0" w:line="240" w:lineRule="auto"/>
        <w:rPr>
          <w:rFonts w:ascii="Tahoma" w:hAnsi="Tahoma" w:cs="Tahoma"/>
        </w:rPr>
      </w:pPr>
      <w:r>
        <w:rPr>
          <w:rFonts w:ascii="Tahoma" w:hAnsi="Tahoma" w:cs="Tahoma"/>
        </w:rPr>
        <w:t>П</w:t>
      </w:r>
      <w:r w:rsidR="006277B1">
        <w:rPr>
          <w:rFonts w:ascii="Tahoma" w:hAnsi="Tahoma" w:cs="Tahoma"/>
        </w:rPr>
        <w:t>орядок лишения водительских прав за неуплату</w:t>
      </w:r>
      <w:r>
        <w:rPr>
          <w:rFonts w:ascii="Tahoma" w:hAnsi="Tahoma" w:cs="Tahoma"/>
        </w:rPr>
        <w:t xml:space="preserve"> стандартный. Формирование задолженности – основание для назначения санкции. Реализовать ее могут только после пропуска пятидневного срока, который отводится на добровольное покрытие задолженности. Отсчет периода начинают с момента вручения постановления, в котором должника предупреждают о грядущих последствиях.</w:t>
      </w:r>
    </w:p>
    <w:p w:rsidR="00371FFA" w:rsidRDefault="00371FFA" w:rsidP="006277B1">
      <w:pPr>
        <w:autoSpaceDE w:val="0"/>
        <w:autoSpaceDN w:val="0"/>
        <w:adjustRightInd w:val="0"/>
        <w:spacing w:after="0" w:line="240" w:lineRule="auto"/>
        <w:rPr>
          <w:rFonts w:ascii="Tahoma" w:hAnsi="Tahoma" w:cs="Tahoma"/>
        </w:rPr>
      </w:pPr>
    </w:p>
    <w:p w:rsidR="00371FFA" w:rsidRDefault="00371FFA" w:rsidP="006277B1">
      <w:pPr>
        <w:autoSpaceDE w:val="0"/>
        <w:autoSpaceDN w:val="0"/>
        <w:adjustRightInd w:val="0"/>
        <w:spacing w:after="0" w:line="240" w:lineRule="auto"/>
        <w:rPr>
          <w:rFonts w:ascii="Tahoma" w:hAnsi="Tahoma" w:cs="Tahoma"/>
        </w:rPr>
      </w:pPr>
      <w:r>
        <w:rPr>
          <w:rFonts w:ascii="Tahoma" w:hAnsi="Tahoma" w:cs="Tahoma"/>
        </w:rPr>
        <w:t xml:space="preserve">Для справки! Выплата алиментов производится на основании судебного решения или соглашения сторон. Каждый из документов служит основанием для открытия производства. </w:t>
      </w:r>
    </w:p>
    <w:p w:rsidR="00371FFA" w:rsidRDefault="00371FFA" w:rsidP="006277B1">
      <w:pPr>
        <w:autoSpaceDE w:val="0"/>
        <w:autoSpaceDN w:val="0"/>
        <w:adjustRightInd w:val="0"/>
        <w:spacing w:after="0" w:line="240" w:lineRule="auto"/>
        <w:rPr>
          <w:rFonts w:ascii="Tahoma" w:hAnsi="Tahoma" w:cs="Tahoma"/>
        </w:rPr>
      </w:pPr>
    </w:p>
    <w:p w:rsidR="00371FFA" w:rsidRDefault="00371FFA" w:rsidP="006277B1">
      <w:pPr>
        <w:autoSpaceDE w:val="0"/>
        <w:autoSpaceDN w:val="0"/>
        <w:adjustRightInd w:val="0"/>
        <w:spacing w:after="0" w:line="240" w:lineRule="auto"/>
        <w:rPr>
          <w:rFonts w:ascii="Tahoma" w:hAnsi="Tahoma" w:cs="Tahoma"/>
        </w:rPr>
      </w:pPr>
      <w:r>
        <w:rPr>
          <w:rFonts w:ascii="Tahoma" w:hAnsi="Tahoma" w:cs="Tahoma"/>
        </w:rPr>
        <w:t xml:space="preserve">Порядок лишения следующий: </w:t>
      </w:r>
    </w:p>
    <w:p w:rsidR="00371FFA" w:rsidRDefault="00371FFA" w:rsidP="006277B1">
      <w:pPr>
        <w:autoSpaceDE w:val="0"/>
        <w:autoSpaceDN w:val="0"/>
        <w:adjustRightInd w:val="0"/>
        <w:spacing w:after="0" w:line="240" w:lineRule="auto"/>
        <w:rPr>
          <w:rFonts w:ascii="Tahoma" w:hAnsi="Tahoma" w:cs="Tahoma"/>
        </w:rPr>
      </w:pPr>
    </w:p>
    <w:p w:rsidR="00371FFA" w:rsidRDefault="00371FFA" w:rsidP="00371FFA">
      <w:pPr>
        <w:pStyle w:val="a3"/>
        <w:numPr>
          <w:ilvl w:val="0"/>
          <w:numId w:val="1"/>
        </w:numPr>
        <w:autoSpaceDE w:val="0"/>
        <w:autoSpaceDN w:val="0"/>
        <w:adjustRightInd w:val="0"/>
        <w:spacing w:after="0" w:line="240" w:lineRule="auto"/>
        <w:rPr>
          <w:rFonts w:ascii="Tahoma" w:hAnsi="Tahoma" w:cs="Tahoma"/>
        </w:rPr>
      </w:pPr>
      <w:r w:rsidRPr="00371FFA">
        <w:rPr>
          <w:rFonts w:ascii="Tahoma" w:hAnsi="Tahoma" w:cs="Tahoma"/>
        </w:rPr>
        <w:t xml:space="preserve">Инициация </w:t>
      </w:r>
      <w:r>
        <w:rPr>
          <w:rFonts w:ascii="Tahoma" w:hAnsi="Tahoma" w:cs="Tahoma"/>
        </w:rPr>
        <w:t>лишения прав водителя. Есть два варианта:</w:t>
      </w:r>
    </w:p>
    <w:p w:rsidR="00371FFA" w:rsidRDefault="00371FFA" w:rsidP="00371FFA">
      <w:pPr>
        <w:pStyle w:val="a3"/>
        <w:numPr>
          <w:ilvl w:val="0"/>
          <w:numId w:val="2"/>
        </w:numPr>
        <w:autoSpaceDE w:val="0"/>
        <w:autoSpaceDN w:val="0"/>
        <w:adjustRightInd w:val="0"/>
        <w:spacing w:after="0" w:line="240" w:lineRule="auto"/>
        <w:rPr>
          <w:rFonts w:ascii="Tahoma" w:hAnsi="Tahoma" w:cs="Tahoma"/>
        </w:rPr>
      </w:pPr>
      <w:r>
        <w:rPr>
          <w:rFonts w:ascii="Tahoma" w:hAnsi="Tahoma" w:cs="Tahoma"/>
        </w:rPr>
        <w:t>Когда есть соглашение, обязательства по которому игнорирует плательщик, получатель сам идет с соответствующим заявлением в суд.</w:t>
      </w:r>
    </w:p>
    <w:p w:rsidR="00371FFA" w:rsidRDefault="00371FFA" w:rsidP="00371FFA">
      <w:pPr>
        <w:pStyle w:val="a3"/>
        <w:numPr>
          <w:ilvl w:val="0"/>
          <w:numId w:val="2"/>
        </w:numPr>
        <w:autoSpaceDE w:val="0"/>
        <w:autoSpaceDN w:val="0"/>
        <w:adjustRightInd w:val="0"/>
        <w:spacing w:after="0" w:line="240" w:lineRule="auto"/>
        <w:rPr>
          <w:rFonts w:ascii="Tahoma" w:hAnsi="Tahoma" w:cs="Tahoma"/>
        </w:rPr>
      </w:pPr>
      <w:r>
        <w:rPr>
          <w:rFonts w:ascii="Tahoma" w:hAnsi="Tahoma" w:cs="Tahoma"/>
        </w:rPr>
        <w:t>Наличие исполнительного листа, обязанности по которому не выполнены, дают право приставу самостоятельно внедрить ограничения.</w:t>
      </w:r>
    </w:p>
    <w:p w:rsidR="00371FFA" w:rsidRDefault="00371FFA" w:rsidP="00371FFA">
      <w:pPr>
        <w:pStyle w:val="a3"/>
        <w:numPr>
          <w:ilvl w:val="0"/>
          <w:numId w:val="1"/>
        </w:numPr>
        <w:autoSpaceDE w:val="0"/>
        <w:autoSpaceDN w:val="0"/>
        <w:adjustRightInd w:val="0"/>
        <w:spacing w:after="0" w:line="240" w:lineRule="auto"/>
        <w:rPr>
          <w:rFonts w:ascii="Tahoma" w:hAnsi="Tahoma" w:cs="Tahoma"/>
        </w:rPr>
      </w:pPr>
      <w:r>
        <w:rPr>
          <w:rFonts w:ascii="Tahoma" w:hAnsi="Tahoma" w:cs="Tahoma"/>
        </w:rPr>
        <w:t>Предупреждение должника о необходимости покрытия задолженности и возникновении для него негативных последствий при игнорировании требований. Для предупреждения может быть использован любой из предусмотренных способов:</w:t>
      </w:r>
    </w:p>
    <w:p w:rsidR="006726FB" w:rsidRDefault="006726FB" w:rsidP="006726FB">
      <w:pPr>
        <w:pStyle w:val="a3"/>
        <w:numPr>
          <w:ilvl w:val="0"/>
          <w:numId w:val="3"/>
        </w:numPr>
        <w:autoSpaceDE w:val="0"/>
        <w:autoSpaceDN w:val="0"/>
        <w:adjustRightInd w:val="0"/>
        <w:spacing w:after="0" w:line="240" w:lineRule="auto"/>
        <w:rPr>
          <w:rFonts w:ascii="Tahoma" w:hAnsi="Tahoma" w:cs="Tahoma"/>
        </w:rPr>
      </w:pPr>
      <w:r>
        <w:rPr>
          <w:rFonts w:ascii="Tahoma" w:hAnsi="Tahoma" w:cs="Tahoma"/>
        </w:rPr>
        <w:t>смс рассылка;</w:t>
      </w:r>
    </w:p>
    <w:p w:rsidR="006726FB" w:rsidRDefault="006726FB" w:rsidP="006726FB">
      <w:pPr>
        <w:pStyle w:val="a3"/>
        <w:numPr>
          <w:ilvl w:val="0"/>
          <w:numId w:val="3"/>
        </w:numPr>
        <w:autoSpaceDE w:val="0"/>
        <w:autoSpaceDN w:val="0"/>
        <w:adjustRightInd w:val="0"/>
        <w:spacing w:after="0" w:line="240" w:lineRule="auto"/>
        <w:rPr>
          <w:rFonts w:ascii="Tahoma" w:hAnsi="Tahoma" w:cs="Tahoma"/>
        </w:rPr>
      </w:pPr>
      <w:r>
        <w:rPr>
          <w:rFonts w:ascii="Tahoma" w:hAnsi="Tahoma" w:cs="Tahoma"/>
        </w:rPr>
        <w:t>заказное письмо по почте;</w:t>
      </w:r>
    </w:p>
    <w:p w:rsidR="006726FB" w:rsidRDefault="006726FB" w:rsidP="006726FB">
      <w:pPr>
        <w:pStyle w:val="a3"/>
        <w:numPr>
          <w:ilvl w:val="0"/>
          <w:numId w:val="3"/>
        </w:numPr>
        <w:autoSpaceDE w:val="0"/>
        <w:autoSpaceDN w:val="0"/>
        <w:adjustRightInd w:val="0"/>
        <w:spacing w:after="0" w:line="240" w:lineRule="auto"/>
        <w:rPr>
          <w:rFonts w:ascii="Tahoma" w:hAnsi="Tahoma" w:cs="Tahoma"/>
        </w:rPr>
      </w:pPr>
      <w:r>
        <w:rPr>
          <w:rFonts w:ascii="Tahoma" w:hAnsi="Tahoma" w:cs="Tahoma"/>
        </w:rPr>
        <w:t>телефонный режим.</w:t>
      </w:r>
    </w:p>
    <w:p w:rsidR="006726FB" w:rsidRDefault="006726FB" w:rsidP="006726FB">
      <w:pPr>
        <w:pStyle w:val="a3"/>
        <w:numPr>
          <w:ilvl w:val="0"/>
          <w:numId w:val="1"/>
        </w:numPr>
        <w:autoSpaceDE w:val="0"/>
        <w:autoSpaceDN w:val="0"/>
        <w:adjustRightInd w:val="0"/>
        <w:spacing w:after="0" w:line="240" w:lineRule="auto"/>
        <w:rPr>
          <w:rFonts w:ascii="Tahoma" w:hAnsi="Tahoma" w:cs="Tahoma"/>
        </w:rPr>
      </w:pPr>
      <w:r>
        <w:rPr>
          <w:rFonts w:ascii="Tahoma" w:hAnsi="Tahoma" w:cs="Tahoma"/>
        </w:rPr>
        <w:t>Формирование текста постановления.</w:t>
      </w:r>
    </w:p>
    <w:p w:rsidR="006726FB" w:rsidRDefault="006726FB" w:rsidP="006726FB">
      <w:pPr>
        <w:pStyle w:val="a3"/>
        <w:numPr>
          <w:ilvl w:val="0"/>
          <w:numId w:val="1"/>
        </w:numPr>
        <w:autoSpaceDE w:val="0"/>
        <w:autoSpaceDN w:val="0"/>
        <w:adjustRightInd w:val="0"/>
        <w:spacing w:after="0" w:line="240" w:lineRule="auto"/>
        <w:rPr>
          <w:rFonts w:ascii="Tahoma" w:hAnsi="Tahoma" w:cs="Tahoma"/>
        </w:rPr>
      </w:pPr>
      <w:r>
        <w:rPr>
          <w:rFonts w:ascii="Tahoma" w:hAnsi="Tahoma" w:cs="Tahoma"/>
        </w:rPr>
        <w:t>Утверждение документа у старшего пристава.</w:t>
      </w:r>
    </w:p>
    <w:p w:rsidR="006726FB" w:rsidRDefault="006726FB" w:rsidP="006726FB">
      <w:pPr>
        <w:pStyle w:val="a3"/>
        <w:numPr>
          <w:ilvl w:val="0"/>
          <w:numId w:val="1"/>
        </w:numPr>
        <w:autoSpaceDE w:val="0"/>
        <w:autoSpaceDN w:val="0"/>
        <w:adjustRightInd w:val="0"/>
        <w:spacing w:after="0" w:line="240" w:lineRule="auto"/>
        <w:rPr>
          <w:rFonts w:ascii="Tahoma" w:hAnsi="Tahoma" w:cs="Tahoma"/>
        </w:rPr>
      </w:pPr>
      <w:r>
        <w:rPr>
          <w:rFonts w:ascii="Tahoma" w:hAnsi="Tahoma" w:cs="Tahoma"/>
        </w:rPr>
        <w:t>Отправка копий постановления всем заинтересованным лицам:</w:t>
      </w:r>
    </w:p>
    <w:p w:rsidR="006726FB" w:rsidRDefault="006726FB" w:rsidP="006726FB">
      <w:pPr>
        <w:pStyle w:val="a3"/>
        <w:numPr>
          <w:ilvl w:val="0"/>
          <w:numId w:val="4"/>
        </w:numPr>
        <w:autoSpaceDE w:val="0"/>
        <w:autoSpaceDN w:val="0"/>
        <w:adjustRightInd w:val="0"/>
        <w:spacing w:after="0" w:line="240" w:lineRule="auto"/>
        <w:rPr>
          <w:rFonts w:ascii="Tahoma" w:hAnsi="Tahoma" w:cs="Tahoma"/>
        </w:rPr>
      </w:pPr>
      <w:r>
        <w:rPr>
          <w:rFonts w:ascii="Tahoma" w:hAnsi="Tahoma" w:cs="Tahoma"/>
        </w:rPr>
        <w:t>должник;</w:t>
      </w:r>
    </w:p>
    <w:p w:rsidR="006726FB" w:rsidRDefault="006726FB" w:rsidP="006726FB">
      <w:pPr>
        <w:pStyle w:val="a3"/>
        <w:numPr>
          <w:ilvl w:val="0"/>
          <w:numId w:val="4"/>
        </w:numPr>
        <w:autoSpaceDE w:val="0"/>
        <w:autoSpaceDN w:val="0"/>
        <w:adjustRightInd w:val="0"/>
        <w:spacing w:after="0" w:line="240" w:lineRule="auto"/>
        <w:rPr>
          <w:rFonts w:ascii="Tahoma" w:hAnsi="Tahoma" w:cs="Tahoma"/>
        </w:rPr>
      </w:pPr>
      <w:r>
        <w:rPr>
          <w:rFonts w:ascii="Tahoma" w:hAnsi="Tahoma" w:cs="Tahoma"/>
        </w:rPr>
        <w:lastRenderedPageBreak/>
        <w:t>получатель алиментов;</w:t>
      </w:r>
    </w:p>
    <w:p w:rsidR="006726FB" w:rsidRDefault="006726FB" w:rsidP="006726FB">
      <w:pPr>
        <w:pStyle w:val="a3"/>
        <w:numPr>
          <w:ilvl w:val="0"/>
          <w:numId w:val="4"/>
        </w:numPr>
        <w:autoSpaceDE w:val="0"/>
        <w:autoSpaceDN w:val="0"/>
        <w:adjustRightInd w:val="0"/>
        <w:spacing w:after="0" w:line="240" w:lineRule="auto"/>
        <w:rPr>
          <w:rFonts w:ascii="Tahoma" w:hAnsi="Tahoma" w:cs="Tahoma"/>
        </w:rPr>
      </w:pPr>
      <w:r>
        <w:rPr>
          <w:rFonts w:ascii="Tahoma" w:hAnsi="Tahoma" w:cs="Tahoma"/>
        </w:rPr>
        <w:t>ГИБДД/МВД, другое отделение, ответственное за фактическое ограничение специальных прав.</w:t>
      </w:r>
    </w:p>
    <w:p w:rsidR="006726FB" w:rsidRDefault="006726FB" w:rsidP="006726FB">
      <w:pPr>
        <w:pStyle w:val="a3"/>
        <w:numPr>
          <w:ilvl w:val="0"/>
          <w:numId w:val="4"/>
        </w:numPr>
        <w:autoSpaceDE w:val="0"/>
        <w:autoSpaceDN w:val="0"/>
        <w:adjustRightInd w:val="0"/>
        <w:spacing w:after="0" w:line="240" w:lineRule="auto"/>
        <w:rPr>
          <w:rFonts w:ascii="Tahoma" w:hAnsi="Tahoma" w:cs="Tahoma"/>
        </w:rPr>
      </w:pPr>
      <w:r>
        <w:rPr>
          <w:rFonts w:ascii="Tahoma" w:hAnsi="Tahoma" w:cs="Tahoma"/>
        </w:rPr>
        <w:t xml:space="preserve">Передача удостоверения </w:t>
      </w:r>
      <w:r w:rsidR="00B60CB4">
        <w:rPr>
          <w:rFonts w:ascii="Tahoma" w:hAnsi="Tahoma" w:cs="Tahoma"/>
        </w:rPr>
        <w:t xml:space="preserve">штрафником </w:t>
      </w:r>
      <w:r>
        <w:rPr>
          <w:rFonts w:ascii="Tahoma" w:hAnsi="Tahoma" w:cs="Tahoma"/>
        </w:rPr>
        <w:t>в ФССП до момента удовлетворения требований.</w:t>
      </w:r>
    </w:p>
    <w:p w:rsidR="006726FB" w:rsidRDefault="006726FB" w:rsidP="006726FB">
      <w:pPr>
        <w:pStyle w:val="a3"/>
        <w:numPr>
          <w:ilvl w:val="0"/>
          <w:numId w:val="4"/>
        </w:numPr>
        <w:autoSpaceDE w:val="0"/>
        <w:autoSpaceDN w:val="0"/>
        <w:adjustRightInd w:val="0"/>
        <w:spacing w:after="0" w:line="240" w:lineRule="auto"/>
        <w:rPr>
          <w:rFonts w:ascii="Tahoma" w:hAnsi="Tahoma" w:cs="Tahoma"/>
        </w:rPr>
      </w:pPr>
      <w:r>
        <w:rPr>
          <w:rFonts w:ascii="Tahoma" w:hAnsi="Tahoma" w:cs="Tahoma"/>
        </w:rPr>
        <w:t>Применение штрафных мер при игнорировании предписаний.</w:t>
      </w:r>
    </w:p>
    <w:p w:rsidR="006726FB" w:rsidRDefault="006726FB" w:rsidP="006726FB">
      <w:pPr>
        <w:autoSpaceDE w:val="0"/>
        <w:autoSpaceDN w:val="0"/>
        <w:adjustRightInd w:val="0"/>
        <w:spacing w:after="0" w:line="240" w:lineRule="auto"/>
        <w:rPr>
          <w:rFonts w:ascii="Tahoma" w:hAnsi="Tahoma" w:cs="Tahoma"/>
        </w:rPr>
      </w:pPr>
    </w:p>
    <w:p w:rsidR="006726FB" w:rsidRDefault="006726FB" w:rsidP="006726FB">
      <w:pPr>
        <w:autoSpaceDE w:val="0"/>
        <w:autoSpaceDN w:val="0"/>
        <w:adjustRightInd w:val="0"/>
        <w:spacing w:after="0" w:line="240" w:lineRule="auto"/>
        <w:rPr>
          <w:rFonts w:ascii="Tahoma" w:hAnsi="Tahoma" w:cs="Tahoma"/>
        </w:rPr>
      </w:pPr>
      <w:r w:rsidRPr="006726FB">
        <w:rPr>
          <w:rFonts w:ascii="Tahoma" w:hAnsi="Tahoma" w:cs="Tahoma"/>
        </w:rPr>
        <w:t>Комментарий!</w:t>
      </w:r>
      <w:r>
        <w:rPr>
          <w:rFonts w:ascii="Tahoma" w:hAnsi="Tahoma" w:cs="Tahoma"/>
        </w:rPr>
        <w:t xml:space="preserve"> Копия постановления в обязательном порядке передается в ГИБДД отделение. Информация о взыскании, хранящаяся в общей базе, позволяет всем постовым контролировать выполнение предписания. За управление ТС, даже при фактическом наличии удостоверения, но при действии санкции будет штраф.</w:t>
      </w:r>
    </w:p>
    <w:p w:rsidR="006726FB" w:rsidRPr="006726FB" w:rsidRDefault="006726FB" w:rsidP="006726FB">
      <w:pPr>
        <w:autoSpaceDE w:val="0"/>
        <w:autoSpaceDN w:val="0"/>
        <w:adjustRightInd w:val="0"/>
        <w:spacing w:after="0" w:line="240" w:lineRule="auto"/>
        <w:rPr>
          <w:rFonts w:ascii="Tahoma" w:hAnsi="Tahoma" w:cs="Tahoma"/>
        </w:rPr>
      </w:pPr>
    </w:p>
    <w:p w:rsidR="006726FB" w:rsidRDefault="006726FB" w:rsidP="006726FB">
      <w:pPr>
        <w:autoSpaceDE w:val="0"/>
        <w:autoSpaceDN w:val="0"/>
        <w:adjustRightInd w:val="0"/>
        <w:spacing w:after="0" w:line="240" w:lineRule="auto"/>
        <w:rPr>
          <w:rFonts w:ascii="Tahoma" w:hAnsi="Tahoma" w:cs="Tahoma"/>
        </w:rPr>
      </w:pPr>
      <w:r>
        <w:rPr>
          <w:rFonts w:ascii="Tahoma" w:hAnsi="Tahoma" w:cs="Tahoma"/>
        </w:rPr>
        <w:t>Текст постановления состоит из таких пунктов:</w:t>
      </w:r>
    </w:p>
    <w:p w:rsidR="006726FB" w:rsidRDefault="006726FB" w:rsidP="006726FB">
      <w:pPr>
        <w:autoSpaceDE w:val="0"/>
        <w:autoSpaceDN w:val="0"/>
        <w:adjustRightInd w:val="0"/>
        <w:spacing w:after="0" w:line="240" w:lineRule="auto"/>
        <w:rPr>
          <w:rFonts w:ascii="Tahoma" w:hAnsi="Tahoma" w:cs="Tahoma"/>
        </w:rPr>
      </w:pPr>
    </w:p>
    <w:p w:rsidR="006726FB" w:rsidRDefault="006726FB" w:rsidP="006726FB">
      <w:pPr>
        <w:pStyle w:val="a3"/>
        <w:numPr>
          <w:ilvl w:val="0"/>
          <w:numId w:val="5"/>
        </w:numPr>
        <w:autoSpaceDE w:val="0"/>
        <w:autoSpaceDN w:val="0"/>
        <w:adjustRightInd w:val="0"/>
        <w:spacing w:after="0" w:line="240" w:lineRule="auto"/>
        <w:rPr>
          <w:rFonts w:ascii="Tahoma" w:hAnsi="Tahoma" w:cs="Tahoma"/>
        </w:rPr>
      </w:pPr>
      <w:r>
        <w:rPr>
          <w:rFonts w:ascii="Tahoma" w:hAnsi="Tahoma" w:cs="Tahoma"/>
        </w:rPr>
        <w:t>информация по ВУ (его номер, ФИО владельца, дата выдачи);</w:t>
      </w:r>
    </w:p>
    <w:p w:rsidR="006726FB" w:rsidRDefault="006726FB" w:rsidP="006726FB">
      <w:pPr>
        <w:pStyle w:val="a3"/>
        <w:numPr>
          <w:ilvl w:val="0"/>
          <w:numId w:val="5"/>
        </w:numPr>
        <w:autoSpaceDE w:val="0"/>
        <w:autoSpaceDN w:val="0"/>
        <w:adjustRightInd w:val="0"/>
        <w:spacing w:after="0" w:line="240" w:lineRule="auto"/>
        <w:rPr>
          <w:rFonts w:ascii="Tahoma" w:hAnsi="Tahoma" w:cs="Tahoma"/>
        </w:rPr>
      </w:pPr>
      <w:r>
        <w:rPr>
          <w:rFonts w:ascii="Tahoma" w:hAnsi="Tahoma" w:cs="Tahoma"/>
        </w:rPr>
        <w:t>указания по долговым обязательствам, которые не выполняет плательщик;</w:t>
      </w:r>
    </w:p>
    <w:p w:rsidR="006726FB" w:rsidRDefault="006726FB" w:rsidP="006726FB">
      <w:pPr>
        <w:pStyle w:val="a3"/>
        <w:numPr>
          <w:ilvl w:val="0"/>
          <w:numId w:val="5"/>
        </w:numPr>
        <w:autoSpaceDE w:val="0"/>
        <w:autoSpaceDN w:val="0"/>
        <w:adjustRightInd w:val="0"/>
        <w:spacing w:after="0" w:line="240" w:lineRule="auto"/>
        <w:rPr>
          <w:rFonts w:ascii="Tahoma" w:hAnsi="Tahoma" w:cs="Tahoma"/>
        </w:rPr>
      </w:pPr>
      <w:r>
        <w:rPr>
          <w:rFonts w:ascii="Tahoma" w:hAnsi="Tahoma" w:cs="Tahoma"/>
        </w:rPr>
        <w:t>уведомление о последствиях, которые наступают в случае неуплаты;</w:t>
      </w:r>
    </w:p>
    <w:p w:rsidR="006726FB" w:rsidRDefault="006726FB" w:rsidP="006726FB">
      <w:pPr>
        <w:pStyle w:val="a3"/>
        <w:numPr>
          <w:ilvl w:val="0"/>
          <w:numId w:val="5"/>
        </w:numPr>
        <w:autoSpaceDE w:val="0"/>
        <w:autoSpaceDN w:val="0"/>
        <w:adjustRightInd w:val="0"/>
        <w:spacing w:after="0" w:line="240" w:lineRule="auto"/>
        <w:rPr>
          <w:rFonts w:ascii="Tahoma" w:hAnsi="Tahoma" w:cs="Tahoma"/>
        </w:rPr>
      </w:pPr>
      <w:r>
        <w:rPr>
          <w:rFonts w:ascii="Tahoma" w:hAnsi="Tahoma" w:cs="Tahoma"/>
        </w:rPr>
        <w:t>сроки, в которые нужно успеть выполнить требования, во избежание внедрения санкции.</w:t>
      </w:r>
    </w:p>
    <w:p w:rsidR="006726FB" w:rsidRPr="006726FB" w:rsidRDefault="006726FB" w:rsidP="006726FB">
      <w:pPr>
        <w:pStyle w:val="a3"/>
        <w:autoSpaceDE w:val="0"/>
        <w:autoSpaceDN w:val="0"/>
        <w:adjustRightInd w:val="0"/>
        <w:spacing w:after="0" w:line="240" w:lineRule="auto"/>
        <w:rPr>
          <w:rFonts w:ascii="Tahoma" w:hAnsi="Tahoma" w:cs="Tahoma"/>
        </w:rPr>
      </w:pPr>
    </w:p>
    <w:p w:rsidR="006277B1" w:rsidRPr="006A2043" w:rsidRDefault="006277B1" w:rsidP="006277B1">
      <w:pPr>
        <w:autoSpaceDE w:val="0"/>
        <w:autoSpaceDN w:val="0"/>
        <w:adjustRightInd w:val="0"/>
        <w:spacing w:after="0" w:line="240" w:lineRule="auto"/>
        <w:rPr>
          <w:rFonts w:ascii="Tahoma" w:hAnsi="Tahoma" w:cs="Tahoma"/>
          <w:b/>
        </w:rPr>
      </w:pPr>
      <w:r w:rsidRPr="006A2043">
        <w:rPr>
          <w:rFonts w:ascii="Tahoma" w:hAnsi="Tahoma" w:cs="Tahoma"/>
          <w:b/>
        </w:rPr>
        <w:t>Какого должника могут привлечь к ответственности</w:t>
      </w:r>
    </w:p>
    <w:p w:rsidR="006726FB" w:rsidRDefault="006726FB" w:rsidP="006277B1">
      <w:pPr>
        <w:autoSpaceDE w:val="0"/>
        <w:autoSpaceDN w:val="0"/>
        <w:adjustRightInd w:val="0"/>
        <w:spacing w:after="0" w:line="240" w:lineRule="auto"/>
        <w:rPr>
          <w:rFonts w:ascii="Tahoma" w:hAnsi="Tahoma" w:cs="Tahoma"/>
        </w:rPr>
      </w:pPr>
    </w:p>
    <w:p w:rsidR="006726FB" w:rsidRDefault="006726FB" w:rsidP="006277B1">
      <w:pPr>
        <w:autoSpaceDE w:val="0"/>
        <w:autoSpaceDN w:val="0"/>
        <w:adjustRightInd w:val="0"/>
        <w:spacing w:after="0" w:line="240" w:lineRule="auto"/>
        <w:rPr>
          <w:rFonts w:ascii="Tahoma" w:hAnsi="Tahoma" w:cs="Tahoma"/>
        </w:rPr>
      </w:pPr>
      <w:r>
        <w:rPr>
          <w:rFonts w:ascii="Tahoma" w:hAnsi="Tahoma" w:cs="Tahoma"/>
        </w:rPr>
        <w:t xml:space="preserve">Сам по себе алиментный долг не может стать основанием для автоматического запрета вождения. </w:t>
      </w:r>
      <w:r w:rsidR="00674E25">
        <w:rPr>
          <w:rFonts w:ascii="Tahoma" w:hAnsi="Tahoma" w:cs="Tahoma"/>
        </w:rPr>
        <w:t>Одно из основных условий, предшествующих использованию меры – наличие не менее 10 000 рублей долга. Рассмотрим, при каких обстоятельствах допускается реализация:</w:t>
      </w:r>
    </w:p>
    <w:p w:rsidR="00674E25" w:rsidRDefault="00674E25" w:rsidP="006277B1">
      <w:pPr>
        <w:autoSpaceDE w:val="0"/>
        <w:autoSpaceDN w:val="0"/>
        <w:adjustRightInd w:val="0"/>
        <w:spacing w:after="0" w:line="240" w:lineRule="auto"/>
        <w:rPr>
          <w:rFonts w:ascii="Tahoma" w:hAnsi="Tahoma" w:cs="Tahoma"/>
        </w:rPr>
      </w:pPr>
    </w:p>
    <w:p w:rsidR="00674E25" w:rsidRDefault="00674E25" w:rsidP="00674E25">
      <w:pPr>
        <w:pStyle w:val="a3"/>
        <w:numPr>
          <w:ilvl w:val="0"/>
          <w:numId w:val="6"/>
        </w:numPr>
        <w:autoSpaceDE w:val="0"/>
        <w:autoSpaceDN w:val="0"/>
        <w:adjustRightInd w:val="0"/>
        <w:spacing w:after="0" w:line="240" w:lineRule="auto"/>
        <w:rPr>
          <w:rFonts w:ascii="Tahoma" w:hAnsi="Tahoma" w:cs="Tahoma"/>
        </w:rPr>
      </w:pPr>
      <w:r>
        <w:rPr>
          <w:rFonts w:ascii="Tahoma" w:hAnsi="Tahoma" w:cs="Tahoma"/>
        </w:rPr>
        <w:t>Наличие основания, а это полное отсутствие платежей или</w:t>
      </w:r>
      <w:r>
        <w:rPr>
          <w:rFonts w:ascii="Tahoma" w:hAnsi="Tahoma" w:cs="Tahoma"/>
        </w:rPr>
        <w:t xml:space="preserve"> прекращение </w:t>
      </w:r>
      <w:r>
        <w:rPr>
          <w:rFonts w:ascii="Tahoma" w:hAnsi="Tahoma" w:cs="Tahoma"/>
        </w:rPr>
        <w:t>их зачисления.</w:t>
      </w:r>
    </w:p>
    <w:p w:rsidR="00674E25" w:rsidRDefault="00674E25" w:rsidP="00674E25">
      <w:pPr>
        <w:pStyle w:val="a3"/>
        <w:numPr>
          <w:ilvl w:val="0"/>
          <w:numId w:val="6"/>
        </w:numPr>
        <w:autoSpaceDE w:val="0"/>
        <w:autoSpaceDN w:val="0"/>
        <w:adjustRightInd w:val="0"/>
        <w:spacing w:after="0" w:line="240" w:lineRule="auto"/>
        <w:rPr>
          <w:rFonts w:ascii="Tahoma" w:hAnsi="Tahoma" w:cs="Tahoma"/>
        </w:rPr>
      </w:pPr>
      <w:r>
        <w:rPr>
          <w:rFonts w:ascii="Tahoma" w:hAnsi="Tahoma" w:cs="Tahoma"/>
        </w:rPr>
        <w:t>Превышение допустимого порога долга в размере 10 000 рублей.</w:t>
      </w:r>
    </w:p>
    <w:p w:rsidR="00674E25" w:rsidRDefault="00674E25" w:rsidP="00674E25">
      <w:pPr>
        <w:pStyle w:val="a3"/>
        <w:numPr>
          <w:ilvl w:val="0"/>
          <w:numId w:val="6"/>
        </w:numPr>
        <w:autoSpaceDE w:val="0"/>
        <w:autoSpaceDN w:val="0"/>
        <w:adjustRightInd w:val="0"/>
        <w:spacing w:after="0" w:line="240" w:lineRule="auto"/>
        <w:rPr>
          <w:rFonts w:ascii="Tahoma" w:hAnsi="Tahoma" w:cs="Tahoma"/>
        </w:rPr>
      </w:pPr>
      <w:r>
        <w:rPr>
          <w:rFonts w:ascii="Tahoma" w:hAnsi="Tahoma" w:cs="Tahoma"/>
        </w:rPr>
        <w:t>Инициирование на выдачу постановления.</w:t>
      </w:r>
    </w:p>
    <w:p w:rsidR="00674E25" w:rsidRDefault="00674E25" w:rsidP="00674E25">
      <w:pPr>
        <w:pStyle w:val="a3"/>
        <w:numPr>
          <w:ilvl w:val="0"/>
          <w:numId w:val="6"/>
        </w:numPr>
        <w:autoSpaceDE w:val="0"/>
        <w:autoSpaceDN w:val="0"/>
        <w:adjustRightInd w:val="0"/>
        <w:spacing w:after="0" w:line="240" w:lineRule="auto"/>
        <w:rPr>
          <w:rFonts w:ascii="Tahoma" w:hAnsi="Tahoma" w:cs="Tahoma"/>
        </w:rPr>
      </w:pPr>
      <w:r>
        <w:rPr>
          <w:rFonts w:ascii="Tahoma" w:hAnsi="Tahoma" w:cs="Tahoma"/>
        </w:rPr>
        <w:t>Должник не относится к категории, которая защищена от такого вида изыскания:</w:t>
      </w:r>
    </w:p>
    <w:p w:rsidR="00674E25" w:rsidRDefault="00674E25" w:rsidP="00674E25">
      <w:pPr>
        <w:pStyle w:val="a3"/>
        <w:numPr>
          <w:ilvl w:val="0"/>
          <w:numId w:val="7"/>
        </w:numPr>
        <w:autoSpaceDE w:val="0"/>
        <w:autoSpaceDN w:val="0"/>
        <w:adjustRightInd w:val="0"/>
        <w:spacing w:after="0" w:line="240" w:lineRule="auto"/>
        <w:rPr>
          <w:rFonts w:ascii="Tahoma" w:hAnsi="Tahoma" w:cs="Tahoma"/>
        </w:rPr>
      </w:pPr>
      <w:r>
        <w:rPr>
          <w:rFonts w:ascii="Tahoma" w:hAnsi="Tahoma" w:cs="Tahoma"/>
        </w:rPr>
        <w:t>инвалиды;</w:t>
      </w:r>
    </w:p>
    <w:p w:rsidR="00674E25" w:rsidRDefault="00674E25" w:rsidP="00674E25">
      <w:pPr>
        <w:pStyle w:val="a3"/>
        <w:numPr>
          <w:ilvl w:val="0"/>
          <w:numId w:val="7"/>
        </w:numPr>
        <w:autoSpaceDE w:val="0"/>
        <w:autoSpaceDN w:val="0"/>
        <w:adjustRightInd w:val="0"/>
        <w:spacing w:after="0" w:line="240" w:lineRule="auto"/>
        <w:rPr>
          <w:rFonts w:ascii="Tahoma" w:hAnsi="Tahoma" w:cs="Tahoma"/>
        </w:rPr>
      </w:pPr>
      <w:r>
        <w:rPr>
          <w:rFonts w:ascii="Tahoma" w:hAnsi="Tahoma" w:cs="Tahoma"/>
        </w:rPr>
        <w:t>лица, которые обеспечивают инвалида 1, 2 группы или ребенка с физическими ограничениями;</w:t>
      </w:r>
    </w:p>
    <w:p w:rsidR="00674E25" w:rsidRDefault="00674E25" w:rsidP="00674E25">
      <w:pPr>
        <w:pStyle w:val="a3"/>
        <w:numPr>
          <w:ilvl w:val="0"/>
          <w:numId w:val="7"/>
        </w:numPr>
        <w:autoSpaceDE w:val="0"/>
        <w:autoSpaceDN w:val="0"/>
        <w:adjustRightInd w:val="0"/>
        <w:spacing w:after="0" w:line="240" w:lineRule="auto"/>
        <w:rPr>
          <w:rFonts w:ascii="Tahoma" w:hAnsi="Tahoma" w:cs="Tahoma"/>
        </w:rPr>
      </w:pPr>
      <w:r>
        <w:rPr>
          <w:rFonts w:ascii="Tahoma" w:hAnsi="Tahoma" w:cs="Tahoma"/>
        </w:rPr>
        <w:t>лица, у которых вождение является единственным источником для существования;</w:t>
      </w:r>
    </w:p>
    <w:p w:rsidR="00674E25" w:rsidRDefault="00674E25" w:rsidP="00674E25">
      <w:pPr>
        <w:pStyle w:val="a3"/>
        <w:numPr>
          <w:ilvl w:val="0"/>
          <w:numId w:val="7"/>
        </w:numPr>
        <w:autoSpaceDE w:val="0"/>
        <w:autoSpaceDN w:val="0"/>
        <w:adjustRightInd w:val="0"/>
        <w:spacing w:after="0" w:line="240" w:lineRule="auto"/>
        <w:rPr>
          <w:rFonts w:ascii="Tahoma" w:hAnsi="Tahoma" w:cs="Tahoma"/>
        </w:rPr>
      </w:pPr>
      <w:r>
        <w:rPr>
          <w:rFonts w:ascii="Tahoma" w:hAnsi="Tahoma" w:cs="Tahoma"/>
        </w:rPr>
        <w:t>представители, которые не могут обходиться без автомобиля ввиду неудобства расположения дома от работы, места учебы;</w:t>
      </w:r>
    </w:p>
    <w:p w:rsidR="00674E25" w:rsidRPr="00674E25" w:rsidRDefault="00674E25" w:rsidP="00674E25">
      <w:pPr>
        <w:pStyle w:val="a3"/>
        <w:numPr>
          <w:ilvl w:val="0"/>
          <w:numId w:val="7"/>
        </w:numPr>
        <w:autoSpaceDE w:val="0"/>
        <w:autoSpaceDN w:val="0"/>
        <w:adjustRightInd w:val="0"/>
        <w:spacing w:after="0" w:line="240" w:lineRule="auto"/>
        <w:rPr>
          <w:rFonts w:ascii="Tahoma" w:hAnsi="Tahoma" w:cs="Tahoma"/>
        </w:rPr>
      </w:pPr>
      <w:r>
        <w:rPr>
          <w:rFonts w:ascii="Tahoma" w:hAnsi="Tahoma" w:cs="Tahoma"/>
        </w:rPr>
        <w:t>лица, которым дано право отсрочки платежа ввиду сложных жизненных ситуаций.</w:t>
      </w:r>
    </w:p>
    <w:p w:rsidR="00674E25" w:rsidRDefault="00674E25" w:rsidP="006277B1">
      <w:pPr>
        <w:autoSpaceDE w:val="0"/>
        <w:autoSpaceDN w:val="0"/>
        <w:adjustRightInd w:val="0"/>
        <w:spacing w:after="0" w:line="240" w:lineRule="auto"/>
        <w:rPr>
          <w:rFonts w:ascii="Tahoma" w:hAnsi="Tahoma" w:cs="Tahoma"/>
        </w:rPr>
      </w:pPr>
    </w:p>
    <w:p w:rsidR="00674E25" w:rsidRDefault="00674E25" w:rsidP="00674E25">
      <w:pPr>
        <w:autoSpaceDE w:val="0"/>
        <w:autoSpaceDN w:val="0"/>
        <w:adjustRightInd w:val="0"/>
        <w:spacing w:after="0" w:line="240" w:lineRule="auto"/>
        <w:rPr>
          <w:rFonts w:ascii="Tahoma" w:hAnsi="Tahoma" w:cs="Tahoma"/>
        </w:rPr>
      </w:pPr>
      <w:r>
        <w:rPr>
          <w:rFonts w:ascii="Tahoma" w:hAnsi="Tahoma" w:cs="Tahoma"/>
        </w:rPr>
        <w:t xml:space="preserve">Комментарий! Если водительство </w:t>
      </w:r>
      <w:r>
        <w:rPr>
          <w:rFonts w:ascii="Tahoma" w:hAnsi="Tahoma" w:cs="Tahoma"/>
        </w:rPr>
        <w:t>используется для формирования основного дохода претендента, то лишить удостоверения его не должны</w:t>
      </w:r>
      <w:r>
        <w:rPr>
          <w:rFonts w:ascii="Tahoma" w:hAnsi="Tahoma" w:cs="Tahoma"/>
        </w:rPr>
        <w:t xml:space="preserve">. </w:t>
      </w:r>
      <w:r>
        <w:rPr>
          <w:rFonts w:ascii="Tahoma" w:hAnsi="Tahoma" w:cs="Tahoma"/>
        </w:rPr>
        <w:t>Избежать санкции удастся, если на руках будет</w:t>
      </w:r>
      <w:r>
        <w:rPr>
          <w:rFonts w:ascii="Tahoma" w:hAnsi="Tahoma" w:cs="Tahoma"/>
        </w:rPr>
        <w:t xml:space="preserve"> трудовой договор, свидетельство по ИП, которыми можно подтвердить трудовую деятельность.</w:t>
      </w:r>
    </w:p>
    <w:p w:rsidR="003B3802" w:rsidRDefault="003B3802" w:rsidP="00674E25">
      <w:pPr>
        <w:autoSpaceDE w:val="0"/>
        <w:autoSpaceDN w:val="0"/>
        <w:adjustRightInd w:val="0"/>
        <w:spacing w:after="0" w:line="240" w:lineRule="auto"/>
        <w:rPr>
          <w:rFonts w:ascii="Tahoma" w:hAnsi="Tahoma" w:cs="Tahoma"/>
        </w:rPr>
      </w:pPr>
    </w:p>
    <w:p w:rsidR="003B3802" w:rsidRDefault="003B3802" w:rsidP="00674E25">
      <w:pPr>
        <w:autoSpaceDE w:val="0"/>
        <w:autoSpaceDN w:val="0"/>
        <w:adjustRightInd w:val="0"/>
        <w:spacing w:after="0" w:line="240" w:lineRule="auto"/>
        <w:rPr>
          <w:rFonts w:ascii="Tahoma" w:hAnsi="Tahoma" w:cs="Tahoma"/>
        </w:rPr>
      </w:pPr>
      <w:r>
        <w:rPr>
          <w:rFonts w:ascii="Tahoma" w:hAnsi="Tahoma" w:cs="Tahoma"/>
        </w:rPr>
        <w:t xml:space="preserve">Если даже по факту ответчик инвалид или его семья не может обходиться без автомобиля, то лишить прав могут, если не будет предоставлена доказательная база. Каждое обстоятельство требует подтверждения. Например, ответчик был уволен, новую работу не нашел и получил на этом основании отсрочку. Ему нужно подать трудовую книжку. </w:t>
      </w:r>
    </w:p>
    <w:p w:rsidR="003B3802" w:rsidRDefault="003B3802" w:rsidP="00674E25">
      <w:pPr>
        <w:autoSpaceDE w:val="0"/>
        <w:autoSpaceDN w:val="0"/>
        <w:adjustRightInd w:val="0"/>
        <w:spacing w:after="0" w:line="240" w:lineRule="auto"/>
        <w:rPr>
          <w:rFonts w:ascii="Tahoma" w:hAnsi="Tahoma" w:cs="Tahoma"/>
        </w:rPr>
      </w:pPr>
    </w:p>
    <w:p w:rsidR="003B3802" w:rsidRDefault="003B3802" w:rsidP="00674E25">
      <w:pPr>
        <w:autoSpaceDE w:val="0"/>
        <w:autoSpaceDN w:val="0"/>
        <w:adjustRightInd w:val="0"/>
        <w:spacing w:after="0" w:line="240" w:lineRule="auto"/>
        <w:rPr>
          <w:rFonts w:ascii="Tahoma" w:hAnsi="Tahoma" w:cs="Tahoma"/>
        </w:rPr>
      </w:pPr>
      <w:r>
        <w:rPr>
          <w:rFonts w:ascii="Tahoma" w:hAnsi="Tahoma" w:cs="Tahoma"/>
        </w:rPr>
        <w:lastRenderedPageBreak/>
        <w:t>Защитить себя от санкции можно посредством подачи соответствующего заявления приставу. Акт, который служебное лицо выдаст в итоге, нужно иметь на руках. Действие этого документа подтвердит бумага, которая защищает от подобного вида ограничений:</w:t>
      </w:r>
    </w:p>
    <w:p w:rsidR="003B3802" w:rsidRDefault="003B3802" w:rsidP="00674E25">
      <w:pPr>
        <w:autoSpaceDE w:val="0"/>
        <w:autoSpaceDN w:val="0"/>
        <w:adjustRightInd w:val="0"/>
        <w:spacing w:after="0" w:line="240" w:lineRule="auto"/>
        <w:rPr>
          <w:rFonts w:ascii="Tahoma" w:hAnsi="Tahoma" w:cs="Tahoma"/>
        </w:rPr>
      </w:pPr>
    </w:p>
    <w:p w:rsidR="003B3802" w:rsidRDefault="003B3802" w:rsidP="003B3802">
      <w:pPr>
        <w:pStyle w:val="a3"/>
        <w:numPr>
          <w:ilvl w:val="0"/>
          <w:numId w:val="8"/>
        </w:numPr>
        <w:autoSpaceDE w:val="0"/>
        <w:autoSpaceDN w:val="0"/>
        <w:adjustRightInd w:val="0"/>
        <w:spacing w:after="0" w:line="240" w:lineRule="auto"/>
        <w:rPr>
          <w:rFonts w:ascii="Tahoma" w:hAnsi="Tahoma" w:cs="Tahoma"/>
        </w:rPr>
      </w:pPr>
      <w:r>
        <w:rPr>
          <w:rFonts w:ascii="Tahoma" w:hAnsi="Tahoma" w:cs="Tahoma"/>
        </w:rPr>
        <w:t>трудовая книжка;</w:t>
      </w:r>
    </w:p>
    <w:p w:rsidR="003B3802" w:rsidRDefault="003B3802" w:rsidP="003B3802">
      <w:pPr>
        <w:pStyle w:val="a3"/>
        <w:numPr>
          <w:ilvl w:val="0"/>
          <w:numId w:val="8"/>
        </w:numPr>
        <w:autoSpaceDE w:val="0"/>
        <w:autoSpaceDN w:val="0"/>
        <w:adjustRightInd w:val="0"/>
        <w:spacing w:after="0" w:line="240" w:lineRule="auto"/>
        <w:rPr>
          <w:rFonts w:ascii="Tahoma" w:hAnsi="Tahoma" w:cs="Tahoma"/>
        </w:rPr>
      </w:pPr>
      <w:r>
        <w:rPr>
          <w:rFonts w:ascii="Tahoma" w:hAnsi="Tahoma" w:cs="Tahoma"/>
        </w:rPr>
        <w:t>свидетельство ИП для предоставления транспортных услуг;</w:t>
      </w:r>
    </w:p>
    <w:p w:rsidR="003B3802" w:rsidRDefault="003B3802" w:rsidP="003B3802">
      <w:pPr>
        <w:pStyle w:val="a3"/>
        <w:numPr>
          <w:ilvl w:val="0"/>
          <w:numId w:val="8"/>
        </w:numPr>
        <w:autoSpaceDE w:val="0"/>
        <w:autoSpaceDN w:val="0"/>
        <w:adjustRightInd w:val="0"/>
        <w:spacing w:after="0" w:line="240" w:lineRule="auto"/>
        <w:rPr>
          <w:rFonts w:ascii="Tahoma" w:hAnsi="Tahoma" w:cs="Tahoma"/>
        </w:rPr>
      </w:pPr>
      <w:r>
        <w:rPr>
          <w:rFonts w:ascii="Tahoma" w:hAnsi="Tahoma" w:cs="Tahoma"/>
        </w:rPr>
        <w:t>трудовой договор;</w:t>
      </w:r>
    </w:p>
    <w:p w:rsidR="003B3802" w:rsidRDefault="003B3802" w:rsidP="003B3802">
      <w:pPr>
        <w:pStyle w:val="a3"/>
        <w:numPr>
          <w:ilvl w:val="0"/>
          <w:numId w:val="8"/>
        </w:numPr>
        <w:autoSpaceDE w:val="0"/>
        <w:autoSpaceDN w:val="0"/>
        <w:adjustRightInd w:val="0"/>
        <w:spacing w:after="0" w:line="240" w:lineRule="auto"/>
        <w:rPr>
          <w:rFonts w:ascii="Tahoma" w:hAnsi="Tahoma" w:cs="Tahoma"/>
        </w:rPr>
      </w:pPr>
      <w:r>
        <w:rPr>
          <w:rFonts w:ascii="Tahoma" w:hAnsi="Tahoma" w:cs="Tahoma"/>
        </w:rPr>
        <w:t>справка о проживании в местности, с плохой транспортной развязкой;</w:t>
      </w:r>
    </w:p>
    <w:p w:rsidR="003B3802" w:rsidRDefault="003B3802" w:rsidP="003B3802">
      <w:pPr>
        <w:pStyle w:val="a3"/>
        <w:numPr>
          <w:ilvl w:val="0"/>
          <w:numId w:val="8"/>
        </w:numPr>
        <w:autoSpaceDE w:val="0"/>
        <w:autoSpaceDN w:val="0"/>
        <w:adjustRightInd w:val="0"/>
        <w:spacing w:after="0" w:line="240" w:lineRule="auto"/>
        <w:rPr>
          <w:rFonts w:ascii="Tahoma" w:hAnsi="Tahoma" w:cs="Tahoma"/>
        </w:rPr>
      </w:pPr>
      <w:r>
        <w:rPr>
          <w:rFonts w:ascii="Tahoma" w:hAnsi="Tahoma" w:cs="Tahoma"/>
        </w:rPr>
        <w:t>свидетельство инвалида самого должника, его иждивенца;</w:t>
      </w:r>
    </w:p>
    <w:p w:rsidR="003B3802" w:rsidRPr="003B3802" w:rsidRDefault="003B3802" w:rsidP="003B3802">
      <w:pPr>
        <w:pStyle w:val="a3"/>
        <w:numPr>
          <w:ilvl w:val="0"/>
          <w:numId w:val="8"/>
        </w:numPr>
        <w:autoSpaceDE w:val="0"/>
        <w:autoSpaceDN w:val="0"/>
        <w:adjustRightInd w:val="0"/>
        <w:spacing w:after="0" w:line="240" w:lineRule="auto"/>
        <w:rPr>
          <w:rFonts w:ascii="Tahoma" w:hAnsi="Tahoma" w:cs="Tahoma"/>
        </w:rPr>
      </w:pPr>
      <w:r>
        <w:rPr>
          <w:rFonts w:ascii="Tahoma" w:hAnsi="Tahoma" w:cs="Tahoma"/>
        </w:rPr>
        <w:t>свидетельство о рождении, браке, которым подтверждают родственную связь с инвалидом 1,2 группы, что находится на попечительстве ответчика.</w:t>
      </w:r>
    </w:p>
    <w:p w:rsidR="00674E25" w:rsidRDefault="00674E25" w:rsidP="006277B1">
      <w:pPr>
        <w:autoSpaceDE w:val="0"/>
        <w:autoSpaceDN w:val="0"/>
        <w:adjustRightInd w:val="0"/>
        <w:spacing w:after="0" w:line="240" w:lineRule="auto"/>
        <w:rPr>
          <w:rFonts w:ascii="Tahoma" w:hAnsi="Tahoma" w:cs="Tahoma"/>
        </w:rPr>
      </w:pPr>
    </w:p>
    <w:p w:rsidR="006277B1" w:rsidRDefault="006277B1" w:rsidP="006277B1">
      <w:pPr>
        <w:autoSpaceDE w:val="0"/>
        <w:autoSpaceDN w:val="0"/>
        <w:adjustRightInd w:val="0"/>
        <w:spacing w:after="0" w:line="240" w:lineRule="auto"/>
        <w:rPr>
          <w:rFonts w:ascii="Tahoma" w:hAnsi="Tahoma" w:cs="Tahoma"/>
          <w:b/>
        </w:rPr>
      </w:pPr>
      <w:r w:rsidRPr="006A2043">
        <w:rPr>
          <w:rFonts w:ascii="Tahoma" w:hAnsi="Tahoma" w:cs="Tahoma"/>
          <w:b/>
        </w:rPr>
        <w:t>Как составить заявление и его образец</w:t>
      </w:r>
    </w:p>
    <w:p w:rsidR="003B3802" w:rsidRDefault="003B3802" w:rsidP="006277B1">
      <w:pPr>
        <w:autoSpaceDE w:val="0"/>
        <w:autoSpaceDN w:val="0"/>
        <w:adjustRightInd w:val="0"/>
        <w:spacing w:after="0" w:line="240" w:lineRule="auto"/>
        <w:rPr>
          <w:rFonts w:ascii="Tahoma" w:hAnsi="Tahoma" w:cs="Tahoma"/>
          <w:b/>
        </w:rPr>
      </w:pPr>
    </w:p>
    <w:p w:rsidR="003B3802" w:rsidRDefault="003B3802" w:rsidP="006277B1">
      <w:pPr>
        <w:autoSpaceDE w:val="0"/>
        <w:autoSpaceDN w:val="0"/>
        <w:adjustRightInd w:val="0"/>
        <w:spacing w:after="0" w:line="240" w:lineRule="auto"/>
        <w:rPr>
          <w:rFonts w:ascii="Tahoma" w:hAnsi="Tahoma" w:cs="Tahoma"/>
        </w:rPr>
      </w:pPr>
      <w:r w:rsidRPr="003B3802">
        <w:rPr>
          <w:rFonts w:ascii="Tahoma" w:hAnsi="Tahoma" w:cs="Tahoma"/>
        </w:rPr>
        <w:t>Инициировать выдачу постановления по ограничения права управления ТС может пристав по собственной инициативе. Если он сам того не делает, склонить к этому может получатель выплат. Для этого ему нужно написать и подать ответственному исполнителю заявление.</w:t>
      </w:r>
      <w:r>
        <w:rPr>
          <w:rFonts w:ascii="Tahoma" w:hAnsi="Tahoma" w:cs="Tahoma"/>
        </w:rPr>
        <w:t xml:space="preserve"> </w:t>
      </w:r>
    </w:p>
    <w:p w:rsidR="003B3802" w:rsidRDefault="003B3802" w:rsidP="006277B1">
      <w:pPr>
        <w:autoSpaceDE w:val="0"/>
        <w:autoSpaceDN w:val="0"/>
        <w:adjustRightInd w:val="0"/>
        <w:spacing w:after="0" w:line="240" w:lineRule="auto"/>
        <w:rPr>
          <w:rFonts w:ascii="Tahoma" w:hAnsi="Tahoma" w:cs="Tahoma"/>
        </w:rPr>
      </w:pPr>
    </w:p>
    <w:p w:rsidR="003B3802" w:rsidRPr="003B3802" w:rsidRDefault="003B3802" w:rsidP="006277B1">
      <w:pPr>
        <w:autoSpaceDE w:val="0"/>
        <w:autoSpaceDN w:val="0"/>
        <w:adjustRightInd w:val="0"/>
        <w:spacing w:after="0" w:line="240" w:lineRule="auto"/>
        <w:rPr>
          <w:rFonts w:ascii="Tahoma" w:hAnsi="Tahoma" w:cs="Tahoma"/>
        </w:rPr>
      </w:pPr>
      <w:r>
        <w:rPr>
          <w:rFonts w:ascii="Tahoma" w:hAnsi="Tahoma" w:cs="Tahoma"/>
        </w:rPr>
        <w:t>Заявление на применение в отношении должника секционной меры получатель выплат может подать и в ФССП и в суд. Второй вариант может быть использован при игнорировании требований исполнителем и главным приставом. Также обращение в судебную инстанцию оправдывает себя ввиду отсутствия исполнительного листа, при нали</w:t>
      </w:r>
      <w:r w:rsidR="00087A8F">
        <w:rPr>
          <w:rFonts w:ascii="Tahoma" w:hAnsi="Tahoma" w:cs="Tahoma"/>
        </w:rPr>
        <w:t>чи</w:t>
      </w:r>
      <w:r>
        <w:rPr>
          <w:rFonts w:ascii="Tahoma" w:hAnsi="Tahoma" w:cs="Tahoma"/>
        </w:rPr>
        <w:t>и только добровольного соглашения об уплате алиментов.</w:t>
      </w:r>
    </w:p>
    <w:p w:rsidR="003B3802" w:rsidRPr="006A2043" w:rsidRDefault="003B3802" w:rsidP="006277B1">
      <w:pPr>
        <w:autoSpaceDE w:val="0"/>
        <w:autoSpaceDN w:val="0"/>
        <w:adjustRightInd w:val="0"/>
        <w:spacing w:after="0" w:line="240" w:lineRule="auto"/>
        <w:rPr>
          <w:rFonts w:ascii="Tahoma" w:hAnsi="Tahoma" w:cs="Tahoma"/>
          <w:b/>
        </w:rPr>
      </w:pPr>
    </w:p>
    <w:p w:rsidR="006277B1" w:rsidRDefault="00087A8F" w:rsidP="006277B1">
      <w:pPr>
        <w:autoSpaceDE w:val="0"/>
        <w:autoSpaceDN w:val="0"/>
        <w:adjustRightInd w:val="0"/>
        <w:spacing w:after="0" w:line="240" w:lineRule="auto"/>
        <w:rPr>
          <w:rFonts w:ascii="Tahoma" w:hAnsi="Tahoma" w:cs="Tahoma"/>
        </w:rPr>
      </w:pPr>
      <w:r>
        <w:rPr>
          <w:rFonts w:ascii="Tahoma" w:hAnsi="Tahoma" w:cs="Tahoma"/>
        </w:rPr>
        <w:t>О</w:t>
      </w:r>
      <w:r w:rsidR="006277B1">
        <w:rPr>
          <w:rFonts w:ascii="Tahoma" w:hAnsi="Tahoma" w:cs="Tahoma"/>
        </w:rPr>
        <w:t>бразец</w:t>
      </w:r>
      <w:r>
        <w:rPr>
          <w:rFonts w:ascii="Tahoma" w:hAnsi="Tahoma" w:cs="Tahoma"/>
        </w:rPr>
        <w:t xml:space="preserve"> </w:t>
      </w:r>
      <w:r w:rsidR="006277B1">
        <w:rPr>
          <w:rFonts w:ascii="Tahoma" w:hAnsi="Tahoma" w:cs="Tahoma"/>
        </w:rPr>
        <w:t>заявление</w:t>
      </w:r>
      <w:r>
        <w:rPr>
          <w:rFonts w:ascii="Tahoma" w:hAnsi="Tahoma" w:cs="Tahoma"/>
        </w:rPr>
        <w:t xml:space="preserve"> на</w:t>
      </w:r>
      <w:r w:rsidR="006277B1">
        <w:rPr>
          <w:rFonts w:ascii="Tahoma" w:hAnsi="Tahoma" w:cs="Tahoma"/>
        </w:rPr>
        <w:t xml:space="preserve"> лишение</w:t>
      </w:r>
      <w:r>
        <w:rPr>
          <w:rFonts w:ascii="Tahoma" w:hAnsi="Tahoma" w:cs="Tahoma"/>
        </w:rPr>
        <w:t xml:space="preserve"> </w:t>
      </w:r>
      <w:r w:rsidR="00623A96">
        <w:rPr>
          <w:rFonts w:ascii="Tahoma" w:hAnsi="Tahoma" w:cs="Tahoma"/>
        </w:rPr>
        <w:t xml:space="preserve">водительского права </w:t>
      </w:r>
      <w:r>
        <w:rPr>
          <w:rFonts w:ascii="Tahoma" w:hAnsi="Tahoma" w:cs="Tahoma"/>
        </w:rPr>
        <w:t>за систематически неуплату</w:t>
      </w:r>
      <w:r w:rsidR="006277B1">
        <w:rPr>
          <w:rFonts w:ascii="Tahoma" w:hAnsi="Tahoma" w:cs="Tahoma"/>
        </w:rPr>
        <w:t xml:space="preserve"> алиментов</w:t>
      </w:r>
      <w:r>
        <w:rPr>
          <w:rFonts w:ascii="Tahoma" w:hAnsi="Tahoma" w:cs="Tahoma"/>
        </w:rPr>
        <w:t xml:space="preserve"> представлен нашим читателям для ознакомления. Если возникнет необходимость подачи такого ходатайства, то можно использовать уже готовые примеры обращений. Рассмотрим состав заявления:</w:t>
      </w:r>
    </w:p>
    <w:p w:rsidR="00087A8F" w:rsidRDefault="00087A8F" w:rsidP="006277B1">
      <w:pPr>
        <w:autoSpaceDE w:val="0"/>
        <w:autoSpaceDN w:val="0"/>
        <w:adjustRightInd w:val="0"/>
        <w:spacing w:after="0" w:line="240" w:lineRule="auto"/>
        <w:rPr>
          <w:rFonts w:ascii="Tahoma" w:hAnsi="Tahoma" w:cs="Tahoma"/>
        </w:rPr>
      </w:pP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Данные заявителя, в том числе:</w:t>
      </w:r>
    </w:p>
    <w:p w:rsidR="00087A8F" w:rsidRDefault="00087A8F" w:rsidP="00087A8F">
      <w:pPr>
        <w:pStyle w:val="a3"/>
        <w:numPr>
          <w:ilvl w:val="0"/>
          <w:numId w:val="10"/>
        </w:numPr>
        <w:autoSpaceDE w:val="0"/>
        <w:autoSpaceDN w:val="0"/>
        <w:adjustRightInd w:val="0"/>
        <w:spacing w:after="0" w:line="240" w:lineRule="auto"/>
        <w:rPr>
          <w:rFonts w:ascii="Tahoma" w:hAnsi="Tahoma" w:cs="Tahoma"/>
        </w:rPr>
      </w:pPr>
      <w:r>
        <w:rPr>
          <w:rFonts w:ascii="Tahoma" w:hAnsi="Tahoma" w:cs="Tahoma"/>
        </w:rPr>
        <w:t>ФИО;</w:t>
      </w:r>
    </w:p>
    <w:p w:rsidR="00087A8F" w:rsidRDefault="00087A8F" w:rsidP="00087A8F">
      <w:pPr>
        <w:pStyle w:val="a3"/>
        <w:numPr>
          <w:ilvl w:val="0"/>
          <w:numId w:val="10"/>
        </w:numPr>
        <w:autoSpaceDE w:val="0"/>
        <w:autoSpaceDN w:val="0"/>
        <w:adjustRightInd w:val="0"/>
        <w:spacing w:after="0" w:line="240" w:lineRule="auto"/>
        <w:rPr>
          <w:rFonts w:ascii="Tahoma" w:hAnsi="Tahoma" w:cs="Tahoma"/>
        </w:rPr>
      </w:pPr>
      <w:r>
        <w:rPr>
          <w:rFonts w:ascii="Tahoma" w:hAnsi="Tahoma" w:cs="Tahoma"/>
        </w:rPr>
        <w:t>адрес;</w:t>
      </w:r>
    </w:p>
    <w:p w:rsidR="00087A8F" w:rsidRDefault="00087A8F" w:rsidP="00087A8F">
      <w:pPr>
        <w:pStyle w:val="a3"/>
        <w:numPr>
          <w:ilvl w:val="0"/>
          <w:numId w:val="10"/>
        </w:numPr>
        <w:autoSpaceDE w:val="0"/>
        <w:autoSpaceDN w:val="0"/>
        <w:adjustRightInd w:val="0"/>
        <w:spacing w:after="0" w:line="240" w:lineRule="auto"/>
        <w:rPr>
          <w:rFonts w:ascii="Tahoma" w:hAnsi="Tahoma" w:cs="Tahoma"/>
        </w:rPr>
      </w:pPr>
      <w:r>
        <w:rPr>
          <w:rFonts w:ascii="Tahoma" w:hAnsi="Tahoma" w:cs="Tahoma"/>
        </w:rPr>
        <w:t>контактные телефонные данные.</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Наименование адресата + ФИО служебного лица (при необходимости). Например, приставу конкретно или в районный суд города.</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Название документа.</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Сведения по исполнительному листу, соглашению (дата принятия, регулярность и сумма выплат).</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Номер производства, которое открыто для реализации требований решения суда, алиментного соглашения.</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Основания для применения санкции. В нашем случае – невыполнение алиментных обязательств за конкретный период и формирование суммы долга выше 10 тыс. руб.</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Прошение на ограничение права управления ТС.</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Дата.</w:t>
      </w:r>
    </w:p>
    <w:p w:rsidR="00087A8F" w:rsidRDefault="00087A8F" w:rsidP="00087A8F">
      <w:pPr>
        <w:pStyle w:val="a3"/>
        <w:numPr>
          <w:ilvl w:val="0"/>
          <w:numId w:val="9"/>
        </w:numPr>
        <w:autoSpaceDE w:val="0"/>
        <w:autoSpaceDN w:val="0"/>
        <w:adjustRightInd w:val="0"/>
        <w:spacing w:after="0" w:line="240" w:lineRule="auto"/>
        <w:rPr>
          <w:rFonts w:ascii="Tahoma" w:hAnsi="Tahoma" w:cs="Tahoma"/>
        </w:rPr>
      </w:pPr>
      <w:r>
        <w:rPr>
          <w:rFonts w:ascii="Tahoma" w:hAnsi="Tahoma" w:cs="Tahoma"/>
        </w:rPr>
        <w:t>Подпись.</w:t>
      </w:r>
    </w:p>
    <w:p w:rsidR="00087A8F" w:rsidRDefault="00087A8F" w:rsidP="00087A8F">
      <w:pPr>
        <w:autoSpaceDE w:val="0"/>
        <w:autoSpaceDN w:val="0"/>
        <w:adjustRightInd w:val="0"/>
        <w:spacing w:after="0" w:line="240" w:lineRule="auto"/>
        <w:rPr>
          <w:rFonts w:ascii="Tahoma" w:hAnsi="Tahoma" w:cs="Tahoma"/>
        </w:rPr>
      </w:pPr>
    </w:p>
    <w:p w:rsidR="00087A8F" w:rsidRDefault="00087A8F" w:rsidP="00087A8F">
      <w:pPr>
        <w:autoSpaceDE w:val="0"/>
        <w:autoSpaceDN w:val="0"/>
        <w:adjustRightInd w:val="0"/>
        <w:spacing w:after="0" w:line="240" w:lineRule="auto"/>
        <w:rPr>
          <w:rFonts w:ascii="Tahoma" w:hAnsi="Tahoma" w:cs="Tahoma"/>
        </w:rPr>
      </w:pPr>
      <w:r>
        <w:rPr>
          <w:rFonts w:ascii="Tahoma" w:hAnsi="Tahoma" w:cs="Tahoma"/>
        </w:rPr>
        <w:t>В случае, когда ситуация носит индивидуальный характер, есть намерение заявить сразу несколько требований, нужно воспользоваться консультаци</w:t>
      </w:r>
      <w:r w:rsidR="00623A96">
        <w:rPr>
          <w:rFonts w:ascii="Tahoma" w:hAnsi="Tahoma" w:cs="Tahoma"/>
        </w:rPr>
        <w:t>е</w:t>
      </w:r>
      <w:r>
        <w:rPr>
          <w:rFonts w:ascii="Tahoma" w:hAnsi="Tahoma" w:cs="Tahoma"/>
        </w:rPr>
        <w:t xml:space="preserve">й юриста. </w:t>
      </w:r>
      <w:r w:rsidR="00B60CB4">
        <w:rPr>
          <w:rFonts w:ascii="Tahoma" w:hAnsi="Tahoma" w:cs="Tahoma"/>
        </w:rPr>
        <w:t>Ее</w:t>
      </w:r>
      <w:r>
        <w:rPr>
          <w:rFonts w:ascii="Tahoma" w:hAnsi="Tahoma" w:cs="Tahoma"/>
        </w:rPr>
        <w:t xml:space="preserve"> предоставляют сегодня многие компании, самостоятельные юристы в режиме реального времени. Первая правовая помощь предоставляется бесплатно.</w:t>
      </w:r>
    </w:p>
    <w:p w:rsidR="00087A8F" w:rsidRDefault="00087A8F" w:rsidP="00087A8F">
      <w:pPr>
        <w:autoSpaceDE w:val="0"/>
        <w:autoSpaceDN w:val="0"/>
        <w:adjustRightInd w:val="0"/>
        <w:spacing w:after="0" w:line="240" w:lineRule="auto"/>
        <w:rPr>
          <w:rFonts w:ascii="Tahoma" w:hAnsi="Tahoma" w:cs="Tahoma"/>
        </w:rPr>
      </w:pPr>
    </w:p>
    <w:p w:rsidR="00087A8F" w:rsidRDefault="00087A8F" w:rsidP="00087A8F">
      <w:pPr>
        <w:autoSpaceDE w:val="0"/>
        <w:autoSpaceDN w:val="0"/>
        <w:adjustRightInd w:val="0"/>
        <w:spacing w:after="0" w:line="240" w:lineRule="auto"/>
        <w:rPr>
          <w:rFonts w:ascii="Tahoma" w:hAnsi="Tahoma" w:cs="Tahoma"/>
        </w:rPr>
      </w:pPr>
      <w:r>
        <w:rPr>
          <w:rFonts w:ascii="Tahoma" w:hAnsi="Tahoma" w:cs="Tahoma"/>
        </w:rPr>
        <w:lastRenderedPageBreak/>
        <w:t>Документальные подтверждения к заявлению:</w:t>
      </w:r>
    </w:p>
    <w:p w:rsidR="00087A8F" w:rsidRDefault="00087A8F" w:rsidP="00087A8F">
      <w:pPr>
        <w:autoSpaceDE w:val="0"/>
        <w:autoSpaceDN w:val="0"/>
        <w:adjustRightInd w:val="0"/>
        <w:spacing w:after="0" w:line="240" w:lineRule="auto"/>
        <w:rPr>
          <w:rFonts w:ascii="Tahoma" w:hAnsi="Tahoma" w:cs="Tahoma"/>
        </w:rPr>
      </w:pPr>
    </w:p>
    <w:p w:rsidR="00087A8F" w:rsidRDefault="00087A8F" w:rsidP="00087A8F">
      <w:pPr>
        <w:pStyle w:val="a3"/>
        <w:numPr>
          <w:ilvl w:val="0"/>
          <w:numId w:val="11"/>
        </w:numPr>
        <w:autoSpaceDE w:val="0"/>
        <w:autoSpaceDN w:val="0"/>
        <w:adjustRightInd w:val="0"/>
        <w:spacing w:after="0" w:line="240" w:lineRule="auto"/>
        <w:rPr>
          <w:rFonts w:ascii="Tahoma" w:hAnsi="Tahoma" w:cs="Tahoma"/>
        </w:rPr>
      </w:pPr>
      <w:r>
        <w:rPr>
          <w:rFonts w:ascii="Tahoma" w:hAnsi="Tahoma" w:cs="Tahoma"/>
        </w:rPr>
        <w:t>алиментное соглашение/решение суда о назначении соответствующих выплат;</w:t>
      </w:r>
    </w:p>
    <w:p w:rsidR="00087A8F" w:rsidRDefault="00087A8F" w:rsidP="00087A8F">
      <w:pPr>
        <w:pStyle w:val="a3"/>
        <w:numPr>
          <w:ilvl w:val="0"/>
          <w:numId w:val="11"/>
        </w:numPr>
        <w:autoSpaceDE w:val="0"/>
        <w:autoSpaceDN w:val="0"/>
        <w:adjustRightInd w:val="0"/>
        <w:spacing w:after="0" w:line="240" w:lineRule="auto"/>
        <w:rPr>
          <w:rFonts w:ascii="Tahoma" w:hAnsi="Tahoma" w:cs="Tahoma"/>
        </w:rPr>
      </w:pPr>
      <w:r>
        <w:rPr>
          <w:rFonts w:ascii="Tahoma" w:hAnsi="Tahoma" w:cs="Tahoma"/>
        </w:rPr>
        <w:t>справка о сумме задолженности от пристава (если это обращение в суд);</w:t>
      </w:r>
    </w:p>
    <w:p w:rsidR="00087A8F" w:rsidRDefault="005C5BDC" w:rsidP="00087A8F">
      <w:pPr>
        <w:pStyle w:val="a3"/>
        <w:numPr>
          <w:ilvl w:val="0"/>
          <w:numId w:val="11"/>
        </w:numPr>
        <w:autoSpaceDE w:val="0"/>
        <w:autoSpaceDN w:val="0"/>
        <w:adjustRightInd w:val="0"/>
        <w:spacing w:after="0" w:line="240" w:lineRule="auto"/>
        <w:rPr>
          <w:rFonts w:ascii="Tahoma" w:hAnsi="Tahoma" w:cs="Tahoma"/>
        </w:rPr>
      </w:pPr>
      <w:r>
        <w:rPr>
          <w:rFonts w:ascii="Tahoma" w:hAnsi="Tahoma" w:cs="Tahoma"/>
        </w:rPr>
        <w:t>данные по трудоустройству должника (если он трудоустроился и может выполнять обязательства).</w:t>
      </w:r>
    </w:p>
    <w:p w:rsidR="005C5BDC" w:rsidRPr="00087A8F" w:rsidRDefault="005C5BDC" w:rsidP="005C5BDC">
      <w:pPr>
        <w:pStyle w:val="a3"/>
        <w:autoSpaceDE w:val="0"/>
        <w:autoSpaceDN w:val="0"/>
        <w:adjustRightInd w:val="0"/>
        <w:spacing w:after="0" w:line="240" w:lineRule="auto"/>
        <w:rPr>
          <w:rFonts w:ascii="Tahoma" w:hAnsi="Tahoma" w:cs="Tahoma"/>
        </w:rPr>
      </w:pPr>
    </w:p>
    <w:p w:rsidR="006277B1" w:rsidRPr="006A2043" w:rsidRDefault="006277B1" w:rsidP="006277B1">
      <w:pPr>
        <w:autoSpaceDE w:val="0"/>
        <w:autoSpaceDN w:val="0"/>
        <w:adjustRightInd w:val="0"/>
        <w:spacing w:after="0" w:line="240" w:lineRule="auto"/>
        <w:rPr>
          <w:rFonts w:ascii="Tahoma" w:hAnsi="Tahoma" w:cs="Tahoma"/>
          <w:b/>
        </w:rPr>
      </w:pPr>
      <w:r w:rsidRPr="006A2043">
        <w:rPr>
          <w:rFonts w:ascii="Tahoma" w:hAnsi="Tahoma" w:cs="Tahoma"/>
          <w:b/>
        </w:rPr>
        <w:t>Как можно передать документы</w:t>
      </w:r>
    </w:p>
    <w:p w:rsidR="00FD17E9" w:rsidRDefault="00FD17E9" w:rsidP="006277B1">
      <w:pPr>
        <w:autoSpaceDE w:val="0"/>
        <w:autoSpaceDN w:val="0"/>
        <w:adjustRightInd w:val="0"/>
        <w:spacing w:after="0" w:line="240" w:lineRule="auto"/>
        <w:rPr>
          <w:rFonts w:ascii="Tahoma" w:hAnsi="Tahoma" w:cs="Tahoma"/>
        </w:rPr>
      </w:pPr>
    </w:p>
    <w:p w:rsidR="00FD17E9" w:rsidRDefault="00FD17E9" w:rsidP="006277B1">
      <w:pPr>
        <w:autoSpaceDE w:val="0"/>
        <w:autoSpaceDN w:val="0"/>
        <w:adjustRightInd w:val="0"/>
        <w:spacing w:after="0" w:line="240" w:lineRule="auto"/>
        <w:rPr>
          <w:rFonts w:ascii="Tahoma" w:hAnsi="Tahoma" w:cs="Tahoma"/>
        </w:rPr>
      </w:pPr>
      <w:r>
        <w:rPr>
          <w:rFonts w:ascii="Tahoma" w:hAnsi="Tahoma" w:cs="Tahoma"/>
        </w:rPr>
        <w:t xml:space="preserve">Как правильно составить заявление </w:t>
      </w:r>
      <w:r w:rsidR="00B60CB4">
        <w:rPr>
          <w:rFonts w:ascii="Tahoma" w:hAnsi="Tahoma" w:cs="Tahoma"/>
        </w:rPr>
        <w:t xml:space="preserve">читателю </w:t>
      </w:r>
      <w:r>
        <w:rPr>
          <w:rFonts w:ascii="Tahoma" w:hAnsi="Tahoma" w:cs="Tahoma"/>
        </w:rPr>
        <w:t xml:space="preserve">поможет разобраться предыдущий </w:t>
      </w:r>
      <w:r w:rsidR="00B60CB4">
        <w:rPr>
          <w:rFonts w:ascii="Tahoma" w:hAnsi="Tahoma" w:cs="Tahoma"/>
        </w:rPr>
        <w:t xml:space="preserve">параграф </w:t>
      </w:r>
      <w:r>
        <w:rPr>
          <w:rFonts w:ascii="Tahoma" w:hAnsi="Tahoma" w:cs="Tahoma"/>
        </w:rPr>
        <w:t>нашей статьи с примерами аналогичных ходатайств. Образцы также можно найти на информационном стенде в суде, в территориальном подразделении ФССП, на сайтах этих структур.</w:t>
      </w:r>
    </w:p>
    <w:p w:rsidR="00FD17E9" w:rsidRDefault="00FD17E9" w:rsidP="006277B1">
      <w:pPr>
        <w:autoSpaceDE w:val="0"/>
        <w:autoSpaceDN w:val="0"/>
        <w:adjustRightInd w:val="0"/>
        <w:spacing w:after="0" w:line="240" w:lineRule="auto"/>
        <w:rPr>
          <w:rFonts w:ascii="Tahoma" w:hAnsi="Tahoma" w:cs="Tahoma"/>
        </w:rPr>
      </w:pPr>
    </w:p>
    <w:p w:rsidR="00FD17E9" w:rsidRPr="00FD17E9" w:rsidRDefault="00FD17E9" w:rsidP="006277B1">
      <w:pPr>
        <w:autoSpaceDE w:val="0"/>
        <w:autoSpaceDN w:val="0"/>
        <w:adjustRightInd w:val="0"/>
        <w:spacing w:after="0" w:line="240" w:lineRule="auto"/>
        <w:rPr>
          <w:rFonts w:ascii="Tahoma" w:hAnsi="Tahoma" w:cs="Tahoma"/>
        </w:rPr>
      </w:pPr>
      <w:r w:rsidRPr="00FD17E9">
        <w:rPr>
          <w:rFonts w:ascii="Tahoma" w:hAnsi="Tahoma" w:cs="Tahoma"/>
        </w:rPr>
        <w:t>Передать документы можно несколькими способами:</w:t>
      </w:r>
    </w:p>
    <w:p w:rsidR="00FD17E9" w:rsidRPr="00FD17E9" w:rsidRDefault="00FD17E9" w:rsidP="006277B1">
      <w:pPr>
        <w:autoSpaceDE w:val="0"/>
        <w:autoSpaceDN w:val="0"/>
        <w:adjustRightInd w:val="0"/>
        <w:spacing w:after="0" w:line="240" w:lineRule="auto"/>
        <w:rPr>
          <w:rFonts w:ascii="Tahoma" w:hAnsi="Tahoma" w:cs="Tahoma"/>
        </w:rPr>
      </w:pPr>
    </w:p>
    <w:p w:rsidR="00FD17E9" w:rsidRPr="00FD17E9" w:rsidRDefault="00FD17E9" w:rsidP="00FD17E9">
      <w:pPr>
        <w:pStyle w:val="a3"/>
        <w:numPr>
          <w:ilvl w:val="0"/>
          <w:numId w:val="13"/>
        </w:numPr>
        <w:autoSpaceDE w:val="0"/>
        <w:autoSpaceDN w:val="0"/>
        <w:adjustRightInd w:val="0"/>
        <w:spacing w:after="0" w:line="240" w:lineRule="auto"/>
        <w:rPr>
          <w:rFonts w:ascii="Tahoma" w:hAnsi="Tahoma" w:cs="Tahoma"/>
        </w:rPr>
      </w:pPr>
      <w:r w:rsidRPr="00FD17E9">
        <w:rPr>
          <w:rFonts w:ascii="Tahoma" w:hAnsi="Tahoma" w:cs="Tahoma"/>
        </w:rPr>
        <w:t>лично приставу/в суд;</w:t>
      </w:r>
    </w:p>
    <w:p w:rsidR="00FD17E9" w:rsidRPr="00FD17E9" w:rsidRDefault="00FD17E9" w:rsidP="00FD17E9">
      <w:pPr>
        <w:pStyle w:val="a3"/>
        <w:numPr>
          <w:ilvl w:val="0"/>
          <w:numId w:val="13"/>
        </w:numPr>
        <w:autoSpaceDE w:val="0"/>
        <w:autoSpaceDN w:val="0"/>
        <w:adjustRightInd w:val="0"/>
        <w:spacing w:after="0" w:line="240" w:lineRule="auto"/>
        <w:rPr>
          <w:rFonts w:ascii="Tahoma" w:hAnsi="Tahoma" w:cs="Tahoma"/>
        </w:rPr>
      </w:pPr>
      <w:r w:rsidRPr="00FD17E9">
        <w:rPr>
          <w:rFonts w:ascii="Tahoma" w:hAnsi="Tahoma" w:cs="Tahoma"/>
        </w:rPr>
        <w:t>через законного представителя;</w:t>
      </w:r>
    </w:p>
    <w:p w:rsidR="00FD17E9" w:rsidRDefault="00FD17E9" w:rsidP="00FD17E9">
      <w:pPr>
        <w:pStyle w:val="a3"/>
        <w:numPr>
          <w:ilvl w:val="0"/>
          <w:numId w:val="13"/>
        </w:numPr>
        <w:autoSpaceDE w:val="0"/>
        <w:autoSpaceDN w:val="0"/>
        <w:adjustRightInd w:val="0"/>
        <w:spacing w:after="0" w:line="240" w:lineRule="auto"/>
        <w:rPr>
          <w:rFonts w:ascii="Tahoma" w:hAnsi="Tahoma" w:cs="Tahoma"/>
        </w:rPr>
      </w:pPr>
      <w:r w:rsidRPr="00FD17E9">
        <w:rPr>
          <w:rFonts w:ascii="Tahoma" w:hAnsi="Tahoma" w:cs="Tahoma"/>
        </w:rPr>
        <w:t>по почте.</w:t>
      </w:r>
    </w:p>
    <w:p w:rsidR="00FD17E9" w:rsidRPr="00FD17E9" w:rsidRDefault="00FD17E9" w:rsidP="00FD17E9">
      <w:pPr>
        <w:pStyle w:val="a3"/>
        <w:autoSpaceDE w:val="0"/>
        <w:autoSpaceDN w:val="0"/>
        <w:adjustRightInd w:val="0"/>
        <w:spacing w:after="0" w:line="240" w:lineRule="auto"/>
        <w:rPr>
          <w:rFonts w:ascii="Tahoma" w:hAnsi="Tahoma" w:cs="Tahoma"/>
        </w:rPr>
      </w:pPr>
    </w:p>
    <w:p w:rsidR="00FD17E9" w:rsidRPr="00FD17E9" w:rsidRDefault="00FD17E9" w:rsidP="00FD17E9">
      <w:pPr>
        <w:autoSpaceDE w:val="0"/>
        <w:autoSpaceDN w:val="0"/>
        <w:adjustRightInd w:val="0"/>
        <w:spacing w:after="0" w:line="240" w:lineRule="auto"/>
        <w:rPr>
          <w:rFonts w:ascii="Tahoma" w:hAnsi="Tahoma" w:cs="Tahoma"/>
        </w:rPr>
      </w:pPr>
      <w:r>
        <w:rPr>
          <w:rFonts w:ascii="Tahoma" w:hAnsi="Tahoma" w:cs="Tahoma"/>
        </w:rPr>
        <w:t xml:space="preserve">На заметку! </w:t>
      </w:r>
      <w:r w:rsidRPr="00FD17E9">
        <w:rPr>
          <w:rFonts w:ascii="Tahoma" w:hAnsi="Tahoma" w:cs="Tahoma"/>
        </w:rPr>
        <w:t>Доказательством того, что документ передан адресату будет служит</w:t>
      </w:r>
      <w:r w:rsidR="00B60CB4">
        <w:rPr>
          <w:rFonts w:ascii="Tahoma" w:hAnsi="Tahoma" w:cs="Tahoma"/>
        </w:rPr>
        <w:t>ь</w:t>
      </w:r>
      <w:r w:rsidRPr="00FD17E9">
        <w:rPr>
          <w:rFonts w:ascii="Tahoma" w:hAnsi="Tahoma" w:cs="Tahoma"/>
        </w:rPr>
        <w:t xml:space="preserve"> виза входящего документа на бланке заявителя или извещение о вручении письма при почтовой заказной отправке.</w:t>
      </w:r>
    </w:p>
    <w:p w:rsidR="00FD17E9" w:rsidRDefault="00FD17E9" w:rsidP="00FD17E9">
      <w:pPr>
        <w:autoSpaceDE w:val="0"/>
        <w:autoSpaceDN w:val="0"/>
        <w:adjustRightInd w:val="0"/>
        <w:spacing w:after="0" w:line="240" w:lineRule="auto"/>
        <w:rPr>
          <w:rFonts w:ascii="Tahoma" w:hAnsi="Tahoma" w:cs="Tahoma"/>
          <w:b/>
        </w:rPr>
      </w:pPr>
    </w:p>
    <w:p w:rsidR="006277B1" w:rsidRPr="00FD17E9" w:rsidRDefault="006277B1" w:rsidP="00FD17E9">
      <w:pPr>
        <w:autoSpaceDE w:val="0"/>
        <w:autoSpaceDN w:val="0"/>
        <w:adjustRightInd w:val="0"/>
        <w:spacing w:after="0" w:line="240" w:lineRule="auto"/>
        <w:rPr>
          <w:rFonts w:ascii="Tahoma" w:hAnsi="Tahoma" w:cs="Tahoma"/>
          <w:b/>
        </w:rPr>
      </w:pPr>
      <w:r w:rsidRPr="00FD17E9">
        <w:rPr>
          <w:rFonts w:ascii="Tahoma" w:hAnsi="Tahoma" w:cs="Tahoma"/>
          <w:b/>
        </w:rPr>
        <w:t>Судебная практика</w:t>
      </w:r>
    </w:p>
    <w:p w:rsidR="005C5BDC" w:rsidRDefault="005C5BDC" w:rsidP="006277B1">
      <w:pPr>
        <w:autoSpaceDE w:val="0"/>
        <w:autoSpaceDN w:val="0"/>
        <w:adjustRightInd w:val="0"/>
        <w:spacing w:after="0" w:line="240" w:lineRule="auto"/>
        <w:rPr>
          <w:rFonts w:ascii="Tahoma" w:hAnsi="Tahoma" w:cs="Tahoma"/>
        </w:rPr>
      </w:pPr>
    </w:p>
    <w:p w:rsidR="005C5BDC" w:rsidRDefault="00FD17E9" w:rsidP="006277B1">
      <w:pPr>
        <w:autoSpaceDE w:val="0"/>
        <w:autoSpaceDN w:val="0"/>
        <w:adjustRightInd w:val="0"/>
        <w:spacing w:after="0" w:line="240" w:lineRule="auto"/>
        <w:rPr>
          <w:rFonts w:ascii="Tahoma" w:hAnsi="Tahoma" w:cs="Tahoma"/>
        </w:rPr>
      </w:pPr>
      <w:r>
        <w:rPr>
          <w:rFonts w:ascii="Tahoma" w:hAnsi="Tahoma" w:cs="Tahoma"/>
        </w:rPr>
        <w:t xml:space="preserve">Как правило, наличие долга – веское основание для применения секционных мер, таких как ограничение выезда и лишение ВУ. Но при подаче встречного заявления об отсрочке платежа или отмене ограничения по другим причинам, мера приостанавливается. </w:t>
      </w:r>
      <w:r w:rsidR="00B60CB4">
        <w:rPr>
          <w:rFonts w:ascii="Tahoma" w:hAnsi="Tahoma" w:cs="Tahoma"/>
        </w:rPr>
        <w:t>С</w:t>
      </w:r>
      <w:r w:rsidR="00B60CB4">
        <w:rPr>
          <w:rFonts w:ascii="Tahoma" w:hAnsi="Tahoma" w:cs="Tahoma"/>
        </w:rPr>
        <w:t xml:space="preserve">тандартный период </w:t>
      </w:r>
      <w:r>
        <w:rPr>
          <w:rFonts w:ascii="Tahoma" w:hAnsi="Tahoma" w:cs="Tahoma"/>
        </w:rPr>
        <w:t xml:space="preserve">для </w:t>
      </w:r>
      <w:r w:rsidR="00B60CB4">
        <w:rPr>
          <w:rFonts w:ascii="Tahoma" w:hAnsi="Tahoma" w:cs="Tahoma"/>
        </w:rPr>
        <w:t>добровольного</w:t>
      </w:r>
      <w:r>
        <w:rPr>
          <w:rFonts w:ascii="Tahoma" w:hAnsi="Tahoma" w:cs="Tahoma"/>
        </w:rPr>
        <w:t xml:space="preserve"> погашения алиментов</w:t>
      </w:r>
      <w:r w:rsidR="00B60CB4">
        <w:rPr>
          <w:rFonts w:ascii="Tahoma" w:hAnsi="Tahoma" w:cs="Tahoma"/>
        </w:rPr>
        <w:t xml:space="preserve"> </w:t>
      </w:r>
      <w:r w:rsidR="00B60CB4">
        <w:rPr>
          <w:rFonts w:ascii="Tahoma" w:hAnsi="Tahoma" w:cs="Tahoma"/>
        </w:rPr>
        <w:t>60 дней</w:t>
      </w:r>
      <w:r>
        <w:rPr>
          <w:rFonts w:ascii="Tahoma" w:hAnsi="Tahoma" w:cs="Tahoma"/>
        </w:rPr>
        <w:t>.</w:t>
      </w:r>
      <w:r w:rsidR="00B60CB4">
        <w:rPr>
          <w:rFonts w:ascii="Tahoma" w:hAnsi="Tahoma" w:cs="Tahoma"/>
        </w:rPr>
        <w:t xml:space="preserve"> Но в силу определенных ситуаций, суд может их корректировать.</w:t>
      </w:r>
    </w:p>
    <w:p w:rsidR="00B60CB4" w:rsidRDefault="00B60CB4" w:rsidP="006277B1">
      <w:pPr>
        <w:autoSpaceDE w:val="0"/>
        <w:autoSpaceDN w:val="0"/>
        <w:adjustRightInd w:val="0"/>
        <w:spacing w:after="0" w:line="240" w:lineRule="auto"/>
        <w:rPr>
          <w:rFonts w:ascii="Tahoma" w:hAnsi="Tahoma" w:cs="Tahoma"/>
        </w:rPr>
      </w:pPr>
    </w:p>
    <w:p w:rsidR="006277B1" w:rsidRPr="006A2043" w:rsidRDefault="006277B1" w:rsidP="006277B1">
      <w:pPr>
        <w:autoSpaceDE w:val="0"/>
        <w:autoSpaceDN w:val="0"/>
        <w:adjustRightInd w:val="0"/>
        <w:spacing w:after="0" w:line="240" w:lineRule="auto"/>
        <w:rPr>
          <w:rFonts w:ascii="Tahoma" w:hAnsi="Tahoma" w:cs="Tahoma"/>
          <w:b/>
        </w:rPr>
      </w:pPr>
      <w:r w:rsidRPr="006A2043">
        <w:rPr>
          <w:rFonts w:ascii="Tahoma" w:hAnsi="Tahoma" w:cs="Tahoma"/>
          <w:b/>
        </w:rPr>
        <w:t xml:space="preserve">Как </w:t>
      </w:r>
      <w:proofErr w:type="spellStart"/>
      <w:r w:rsidRPr="006A2043">
        <w:rPr>
          <w:rFonts w:ascii="Tahoma" w:hAnsi="Tahoma" w:cs="Tahoma"/>
          <w:b/>
        </w:rPr>
        <w:t>алиментщику</w:t>
      </w:r>
      <w:proofErr w:type="spellEnd"/>
      <w:r w:rsidRPr="006A2043">
        <w:rPr>
          <w:rFonts w:ascii="Tahoma" w:hAnsi="Tahoma" w:cs="Tahoma"/>
          <w:b/>
        </w:rPr>
        <w:t xml:space="preserve"> вернуть утраченные права</w:t>
      </w:r>
    </w:p>
    <w:p w:rsidR="005C5BDC" w:rsidRDefault="005C5BDC" w:rsidP="005C5BDC">
      <w:pPr>
        <w:autoSpaceDE w:val="0"/>
        <w:autoSpaceDN w:val="0"/>
        <w:adjustRightInd w:val="0"/>
        <w:spacing w:after="0" w:line="240" w:lineRule="auto"/>
      </w:pPr>
    </w:p>
    <w:p w:rsidR="005C5BDC" w:rsidRDefault="005C5BDC" w:rsidP="005C5BDC">
      <w:pPr>
        <w:autoSpaceDE w:val="0"/>
        <w:autoSpaceDN w:val="0"/>
        <w:adjustRightInd w:val="0"/>
        <w:spacing w:after="0" w:line="240" w:lineRule="auto"/>
        <w:rPr>
          <w:rFonts w:ascii="Tahoma" w:hAnsi="Tahoma" w:cs="Tahoma"/>
        </w:rPr>
      </w:pPr>
      <w:r>
        <w:rPr>
          <w:rFonts w:ascii="Tahoma" w:hAnsi="Tahoma" w:cs="Tahoma"/>
        </w:rPr>
        <w:t xml:space="preserve">Чтоб </w:t>
      </w:r>
      <w:proofErr w:type="spellStart"/>
      <w:r>
        <w:rPr>
          <w:rFonts w:ascii="Tahoma" w:hAnsi="Tahoma" w:cs="Tahoma"/>
        </w:rPr>
        <w:t>алиментщик</w:t>
      </w:r>
      <w:proofErr w:type="spellEnd"/>
      <w:r>
        <w:rPr>
          <w:rFonts w:ascii="Tahoma" w:hAnsi="Tahoma" w:cs="Tahoma"/>
        </w:rPr>
        <w:t xml:space="preserve"> вернуть свои права</w:t>
      </w:r>
      <w:r>
        <w:rPr>
          <w:rFonts w:ascii="Tahoma" w:hAnsi="Tahoma" w:cs="Tahoma"/>
        </w:rPr>
        <w:t>, ему первоначально придется погасить долг и пеню. Если уже были применены меры административного влияния, в частности штраф за езду без прав, то их тоже нужно уплатить. Итак, основания для возврата следующие:</w:t>
      </w:r>
    </w:p>
    <w:p w:rsidR="005C5BDC" w:rsidRDefault="005C5BDC" w:rsidP="005C5BDC">
      <w:pPr>
        <w:autoSpaceDE w:val="0"/>
        <w:autoSpaceDN w:val="0"/>
        <w:adjustRightInd w:val="0"/>
        <w:spacing w:after="0" w:line="240" w:lineRule="auto"/>
        <w:rPr>
          <w:rFonts w:ascii="Tahoma" w:hAnsi="Tahoma" w:cs="Tahoma"/>
        </w:rPr>
      </w:pPr>
    </w:p>
    <w:p w:rsidR="005C5BDC" w:rsidRDefault="005C5BDC" w:rsidP="005C5BDC">
      <w:pPr>
        <w:pStyle w:val="a3"/>
        <w:numPr>
          <w:ilvl w:val="0"/>
          <w:numId w:val="12"/>
        </w:numPr>
        <w:autoSpaceDE w:val="0"/>
        <w:autoSpaceDN w:val="0"/>
        <w:adjustRightInd w:val="0"/>
        <w:spacing w:after="0" w:line="240" w:lineRule="auto"/>
        <w:rPr>
          <w:rFonts w:ascii="Tahoma" w:hAnsi="Tahoma" w:cs="Tahoma"/>
        </w:rPr>
      </w:pPr>
      <w:r>
        <w:rPr>
          <w:rFonts w:ascii="Tahoma" w:hAnsi="Tahoma" w:cs="Tahoma"/>
        </w:rPr>
        <w:t>Уплата долга по исполнительному листу, пени за просрочку, административных штрафов.</w:t>
      </w:r>
    </w:p>
    <w:p w:rsidR="005C5BDC" w:rsidRDefault="005C5BDC" w:rsidP="005C5BDC">
      <w:pPr>
        <w:pStyle w:val="a3"/>
        <w:numPr>
          <w:ilvl w:val="0"/>
          <w:numId w:val="12"/>
        </w:numPr>
        <w:autoSpaceDE w:val="0"/>
        <w:autoSpaceDN w:val="0"/>
        <w:adjustRightInd w:val="0"/>
        <w:spacing w:after="0" w:line="240" w:lineRule="auto"/>
        <w:rPr>
          <w:rFonts w:ascii="Tahoma" w:hAnsi="Tahoma" w:cs="Tahoma"/>
        </w:rPr>
      </w:pPr>
      <w:r>
        <w:rPr>
          <w:rFonts w:ascii="Tahoma" w:hAnsi="Tahoma" w:cs="Tahoma"/>
        </w:rPr>
        <w:t xml:space="preserve">Направление в суд заявления с просьбой отсрочки платежа ввиду наличия уважительных причин (увольнение, болезнь). </w:t>
      </w:r>
    </w:p>
    <w:p w:rsidR="005C5BDC" w:rsidRDefault="005C5BDC" w:rsidP="005C5BDC">
      <w:pPr>
        <w:pStyle w:val="a3"/>
        <w:numPr>
          <w:ilvl w:val="0"/>
          <w:numId w:val="12"/>
        </w:numPr>
        <w:autoSpaceDE w:val="0"/>
        <w:autoSpaceDN w:val="0"/>
        <w:adjustRightInd w:val="0"/>
        <w:spacing w:after="0" w:line="240" w:lineRule="auto"/>
        <w:rPr>
          <w:rFonts w:ascii="Tahoma" w:hAnsi="Tahoma" w:cs="Tahoma"/>
        </w:rPr>
      </w:pPr>
      <w:r>
        <w:rPr>
          <w:rFonts w:ascii="Tahoma" w:hAnsi="Tahoma" w:cs="Tahoma"/>
        </w:rPr>
        <w:t>Предъявление документов, которыми можно доказать свою принадлежность к льготной категории инвалидов.</w:t>
      </w:r>
    </w:p>
    <w:p w:rsidR="005C5BDC" w:rsidRDefault="005C5BDC" w:rsidP="005C5BDC">
      <w:pPr>
        <w:pStyle w:val="a3"/>
        <w:numPr>
          <w:ilvl w:val="0"/>
          <w:numId w:val="12"/>
        </w:numPr>
        <w:autoSpaceDE w:val="0"/>
        <w:autoSpaceDN w:val="0"/>
        <w:adjustRightInd w:val="0"/>
        <w:spacing w:after="0" w:line="240" w:lineRule="auto"/>
        <w:rPr>
          <w:rFonts w:ascii="Tahoma" w:hAnsi="Tahoma" w:cs="Tahoma"/>
        </w:rPr>
      </w:pPr>
      <w:r>
        <w:rPr>
          <w:rFonts w:ascii="Tahoma" w:hAnsi="Tahoma" w:cs="Tahoma"/>
        </w:rPr>
        <w:t>Доказательство того, что водительство – единственный источник для существования.</w:t>
      </w:r>
    </w:p>
    <w:p w:rsidR="005C5BDC" w:rsidRDefault="005C5BDC" w:rsidP="005C5BDC">
      <w:pPr>
        <w:autoSpaceDE w:val="0"/>
        <w:autoSpaceDN w:val="0"/>
        <w:adjustRightInd w:val="0"/>
        <w:spacing w:after="0" w:line="240" w:lineRule="auto"/>
        <w:rPr>
          <w:rFonts w:ascii="Tahoma" w:hAnsi="Tahoma" w:cs="Tahoma"/>
        </w:rPr>
      </w:pPr>
    </w:p>
    <w:p w:rsidR="005C5BDC" w:rsidRDefault="005C5BDC" w:rsidP="005C5BDC">
      <w:pPr>
        <w:autoSpaceDE w:val="0"/>
        <w:autoSpaceDN w:val="0"/>
        <w:adjustRightInd w:val="0"/>
        <w:spacing w:after="0" w:line="240" w:lineRule="auto"/>
        <w:rPr>
          <w:rFonts w:ascii="Tahoma" w:hAnsi="Tahoma" w:cs="Tahoma"/>
        </w:rPr>
      </w:pPr>
      <w:r>
        <w:rPr>
          <w:rFonts w:ascii="Tahoma" w:hAnsi="Tahoma" w:cs="Tahoma"/>
        </w:rPr>
        <w:t xml:space="preserve">Комментарий! Если санкция вводилась сразу по нескольким листам, например, алиментные долги и задолженность в бюджет, то нужно перекрыть минимум один долг. Главное, чтобы в итоге, сумма обязательств не была выше 10 000 рублей. </w:t>
      </w:r>
    </w:p>
    <w:p w:rsidR="005C5BDC" w:rsidRDefault="005C5BDC" w:rsidP="005C5BDC">
      <w:pPr>
        <w:autoSpaceDE w:val="0"/>
        <w:autoSpaceDN w:val="0"/>
        <w:adjustRightInd w:val="0"/>
        <w:spacing w:after="0" w:line="240" w:lineRule="auto"/>
        <w:rPr>
          <w:rFonts w:ascii="Tahoma" w:hAnsi="Tahoma" w:cs="Tahoma"/>
        </w:rPr>
      </w:pPr>
    </w:p>
    <w:p w:rsidR="005C5BDC" w:rsidRPr="005C5BDC" w:rsidRDefault="005C5BDC" w:rsidP="005C5BDC">
      <w:pPr>
        <w:autoSpaceDE w:val="0"/>
        <w:autoSpaceDN w:val="0"/>
        <w:adjustRightInd w:val="0"/>
        <w:spacing w:after="0" w:line="240" w:lineRule="auto"/>
        <w:rPr>
          <w:rFonts w:ascii="Tahoma" w:hAnsi="Tahoma" w:cs="Tahoma"/>
        </w:rPr>
      </w:pPr>
      <w:r>
        <w:rPr>
          <w:rFonts w:ascii="Tahoma" w:hAnsi="Tahoma" w:cs="Tahoma"/>
        </w:rPr>
        <w:lastRenderedPageBreak/>
        <w:t xml:space="preserve">В течение 2 дней после подтверждения уплаты долгов пристав выносит новое постановление, которым отменяет действие санкции. Двое суток нужно для проверки предоставленных сведений и составление нового документа. После чего копии документа отправляют всем заинтересованным лицам. Далее вносится информация в базу об отмене ограничения и </w:t>
      </w:r>
      <w:r w:rsidR="00FD17E9">
        <w:rPr>
          <w:rFonts w:ascii="Tahoma" w:hAnsi="Tahoma" w:cs="Tahoma"/>
        </w:rPr>
        <w:t>водителю выдают права на руки.</w:t>
      </w:r>
      <w:bookmarkEnd w:id="0"/>
    </w:p>
    <w:sectPr w:rsidR="005C5BDC" w:rsidRPr="005C5BDC" w:rsidSect="00390EA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E32"/>
    <w:multiLevelType w:val="hybridMultilevel"/>
    <w:tmpl w:val="5564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729AB"/>
    <w:multiLevelType w:val="hybridMultilevel"/>
    <w:tmpl w:val="3D0EA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F1B77"/>
    <w:multiLevelType w:val="hybridMultilevel"/>
    <w:tmpl w:val="A74C8C1E"/>
    <w:lvl w:ilvl="0" w:tplc="C41E2542">
      <w:start w:val="1"/>
      <w:numFmt w:val="decimal"/>
      <w:lvlText w:val="%1."/>
      <w:lvlJc w:val="left"/>
      <w:pPr>
        <w:ind w:left="720" w:hanging="360"/>
      </w:pPr>
      <w:rPr>
        <w:rFonts w:ascii="Tahoma" w:eastAsiaTheme="minorHAnsi" w:hAnsi="Tahoma" w:cs="Tahom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F1E0E"/>
    <w:multiLevelType w:val="hybridMultilevel"/>
    <w:tmpl w:val="51825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54767"/>
    <w:multiLevelType w:val="hybridMultilevel"/>
    <w:tmpl w:val="0A00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05A42"/>
    <w:multiLevelType w:val="hybridMultilevel"/>
    <w:tmpl w:val="D3F88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21F3C"/>
    <w:multiLevelType w:val="hybridMultilevel"/>
    <w:tmpl w:val="1526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64283E"/>
    <w:multiLevelType w:val="hybridMultilevel"/>
    <w:tmpl w:val="01CE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F20D1"/>
    <w:multiLevelType w:val="hybridMultilevel"/>
    <w:tmpl w:val="5C4A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9471E"/>
    <w:multiLevelType w:val="hybridMultilevel"/>
    <w:tmpl w:val="F48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D6654F"/>
    <w:multiLevelType w:val="hybridMultilevel"/>
    <w:tmpl w:val="B9D8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30D56"/>
    <w:multiLevelType w:val="hybridMultilevel"/>
    <w:tmpl w:val="E0747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8F1A51"/>
    <w:multiLevelType w:val="hybridMultilevel"/>
    <w:tmpl w:val="96E0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5"/>
  </w:num>
  <w:num w:numId="5">
    <w:abstractNumId w:val="8"/>
  </w:num>
  <w:num w:numId="6">
    <w:abstractNumId w:val="2"/>
  </w:num>
  <w:num w:numId="7">
    <w:abstractNumId w:val="10"/>
  </w:num>
  <w:num w:numId="8">
    <w:abstractNumId w:val="7"/>
  </w:num>
  <w:num w:numId="9">
    <w:abstractNumId w:val="1"/>
  </w:num>
  <w:num w:numId="10">
    <w:abstractNumId w:val="1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8E"/>
    <w:rsid w:val="00087A8F"/>
    <w:rsid w:val="00371FFA"/>
    <w:rsid w:val="003B3802"/>
    <w:rsid w:val="005C5BDC"/>
    <w:rsid w:val="00623A96"/>
    <w:rsid w:val="006277B1"/>
    <w:rsid w:val="006726FB"/>
    <w:rsid w:val="00674E25"/>
    <w:rsid w:val="006A2043"/>
    <w:rsid w:val="00B60CB4"/>
    <w:rsid w:val="00CE458E"/>
    <w:rsid w:val="00F359AA"/>
    <w:rsid w:val="00FD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BBA4-3599-403E-9FC0-5102150D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2019-06-03T13:41:00Z</dcterms:created>
  <dcterms:modified xsi:type="dcterms:W3CDTF">2019-06-03T15:32:00Z</dcterms:modified>
</cp:coreProperties>
</file>